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A9D9" w14:textId="3B6AD35D" w:rsidR="00232498" w:rsidRDefault="00C70850" w:rsidP="003169DF">
      <w:pPr>
        <w:autoSpaceDE w:val="0"/>
        <w:autoSpaceDN w:val="0"/>
        <w:adjustRightInd w:val="0"/>
        <w:spacing w:after="0" w:line="240" w:lineRule="auto"/>
        <w:ind w:firstLine="426"/>
        <w:jc w:val="center"/>
        <w:rPr>
          <w:rFonts w:ascii="Century Gothic" w:hAnsi="Century Gothic" w:cs="Verdana"/>
          <w:b/>
          <w:bCs/>
          <w:color w:val="000000"/>
          <w:sz w:val="24"/>
          <w:szCs w:val="24"/>
        </w:rPr>
      </w:pPr>
      <w:r>
        <w:rPr>
          <w:rFonts w:ascii="Arial" w:eastAsia="Arial" w:hAnsi="Arial" w:cs="Arial"/>
          <w:b/>
          <w:noProof/>
          <w:color w:val="000000"/>
        </w:rPr>
        <w:drawing>
          <wp:anchor distT="0" distB="0" distL="114300" distR="114300" simplePos="0" relativeHeight="251665408" behindDoc="1" locked="0" layoutInCell="1" allowOverlap="1" wp14:anchorId="6CB87CE1" wp14:editId="6FE69BF0">
            <wp:simplePos x="4795520" y="269240"/>
            <wp:positionH relativeFrom="margin">
              <wp:align>right</wp:align>
            </wp:positionH>
            <wp:positionV relativeFrom="margin">
              <wp:align>top</wp:align>
            </wp:positionV>
            <wp:extent cx="1341755" cy="561975"/>
            <wp:effectExtent l="0" t="0" r="0" b="9525"/>
            <wp:wrapSquare wrapText="bothSides"/>
            <wp:docPr id="537003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0394" name="Imagen 537003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1755" cy="561975"/>
                    </a:xfrm>
                    <a:prstGeom prst="rect">
                      <a:avLst/>
                    </a:prstGeom>
                  </pic:spPr>
                </pic:pic>
              </a:graphicData>
            </a:graphic>
            <wp14:sizeRelH relativeFrom="page">
              <wp14:pctWidth>0</wp14:pctWidth>
            </wp14:sizeRelH>
            <wp14:sizeRelV relativeFrom="page">
              <wp14:pctHeight>0</wp14:pctHeight>
            </wp14:sizeRelV>
          </wp:anchor>
        </w:drawing>
      </w:r>
      <w:r w:rsidR="00A600B6">
        <w:rPr>
          <w:rFonts w:ascii="Century Gothic" w:hAnsi="Century Gothic" w:cs="Verdana"/>
          <w:b/>
          <w:bCs/>
          <w:color w:val="000000"/>
          <w:sz w:val="24"/>
          <w:szCs w:val="24"/>
        </w:rPr>
        <w:t xml:space="preserve">CAPÍTULO </w:t>
      </w:r>
      <w:r w:rsidR="00232498" w:rsidRPr="007337D1">
        <w:rPr>
          <w:rFonts w:ascii="Century Gothic" w:hAnsi="Century Gothic" w:cs="Verdana"/>
          <w:b/>
          <w:bCs/>
          <w:color w:val="000000"/>
          <w:sz w:val="24"/>
          <w:szCs w:val="24"/>
        </w:rPr>
        <w:t>II.-</w:t>
      </w:r>
    </w:p>
    <w:p w14:paraId="70578F65" w14:textId="04094B01" w:rsidR="00E25ABA" w:rsidRPr="00C70850" w:rsidRDefault="00232498" w:rsidP="003169DF">
      <w:pPr>
        <w:tabs>
          <w:tab w:val="left" w:pos="14296"/>
        </w:tabs>
        <w:autoSpaceDE w:val="0"/>
        <w:autoSpaceDN w:val="0"/>
        <w:adjustRightInd w:val="0"/>
        <w:spacing w:after="0" w:line="240" w:lineRule="auto"/>
        <w:ind w:left="426"/>
        <w:jc w:val="center"/>
        <w:rPr>
          <w:rFonts w:ascii="Century Gothic" w:hAnsi="Century Gothic" w:cs="Verdana"/>
          <w:b/>
          <w:bCs/>
          <w:color w:val="000000"/>
          <w:sz w:val="24"/>
          <w:szCs w:val="24"/>
        </w:rPr>
      </w:pPr>
      <w:r w:rsidRPr="007337D1">
        <w:rPr>
          <w:rFonts w:ascii="Century Gothic" w:hAnsi="Century Gothic" w:cs="Verdana"/>
          <w:b/>
          <w:bCs/>
          <w:color w:val="000000"/>
          <w:sz w:val="24"/>
          <w:szCs w:val="24"/>
        </w:rPr>
        <w:t xml:space="preserve">El contenido del </w:t>
      </w:r>
      <w:r>
        <w:rPr>
          <w:rFonts w:ascii="Century Gothic" w:hAnsi="Century Gothic" w:cs="Verdana"/>
          <w:b/>
          <w:bCs/>
          <w:color w:val="000000"/>
          <w:sz w:val="24"/>
          <w:szCs w:val="24"/>
        </w:rPr>
        <w:t>A</w:t>
      </w:r>
      <w:r w:rsidRPr="007337D1">
        <w:rPr>
          <w:rFonts w:ascii="Century Gothic" w:hAnsi="Century Gothic" w:cs="Verdana"/>
          <w:b/>
          <w:bCs/>
          <w:color w:val="000000"/>
          <w:sz w:val="24"/>
          <w:szCs w:val="24"/>
        </w:rPr>
        <w:t xml:space="preserve">viso de </w:t>
      </w:r>
      <w:r>
        <w:rPr>
          <w:rFonts w:ascii="Century Gothic" w:hAnsi="Century Gothic" w:cs="Verdana"/>
          <w:b/>
          <w:bCs/>
          <w:color w:val="000000"/>
          <w:sz w:val="24"/>
          <w:szCs w:val="24"/>
        </w:rPr>
        <w:t>P</w:t>
      </w:r>
      <w:r w:rsidRPr="007337D1">
        <w:rPr>
          <w:rFonts w:ascii="Century Gothic" w:hAnsi="Century Gothic" w:cs="Verdana"/>
          <w:b/>
          <w:bCs/>
          <w:color w:val="000000"/>
          <w:sz w:val="24"/>
          <w:szCs w:val="24"/>
        </w:rPr>
        <w:t xml:space="preserve">rivacidad </w:t>
      </w:r>
      <w:r>
        <w:rPr>
          <w:rFonts w:ascii="Century Gothic" w:hAnsi="Century Gothic" w:cs="Verdana"/>
          <w:b/>
          <w:bCs/>
          <w:color w:val="000000"/>
          <w:sz w:val="24"/>
          <w:szCs w:val="24"/>
        </w:rPr>
        <w:t>Integral</w:t>
      </w:r>
    </w:p>
    <w:tbl>
      <w:tblPr>
        <w:tblStyle w:val="Tablaconcuadrcula"/>
        <w:tblW w:w="15021" w:type="dxa"/>
        <w:jc w:val="center"/>
        <w:tblLook w:val="04A0" w:firstRow="1" w:lastRow="0" w:firstColumn="1" w:lastColumn="0" w:noHBand="0" w:noVBand="1"/>
      </w:tblPr>
      <w:tblGrid>
        <w:gridCol w:w="1538"/>
        <w:gridCol w:w="1771"/>
        <w:gridCol w:w="2533"/>
        <w:gridCol w:w="4011"/>
        <w:gridCol w:w="5301"/>
      </w:tblGrid>
      <w:tr w:rsidR="003E0D5E" w:rsidRPr="00E25ABA" w14:paraId="605374CE" w14:textId="77777777" w:rsidTr="00791023">
        <w:trPr>
          <w:trHeight w:val="392"/>
          <w:jc w:val="center"/>
        </w:trPr>
        <w:tc>
          <w:tcPr>
            <w:tcW w:w="1551" w:type="dxa"/>
            <w:shd w:val="clear" w:color="auto" w:fill="9E4A66"/>
          </w:tcPr>
          <w:p w14:paraId="6A251704" w14:textId="77777777" w:rsidR="00232498" w:rsidRPr="00C70850" w:rsidRDefault="00232498" w:rsidP="008A3933">
            <w:pPr>
              <w:pStyle w:val="Default"/>
              <w:jc w:val="center"/>
              <w:rPr>
                <w:rFonts w:ascii="Century Gothic" w:hAnsi="Century Gothic" w:cs="Arial"/>
                <w:b/>
                <w:color w:val="FFFFFF" w:themeColor="background1"/>
                <w:sz w:val="16"/>
                <w:szCs w:val="16"/>
              </w:rPr>
            </w:pPr>
            <w:r w:rsidRPr="00C70850">
              <w:rPr>
                <w:rFonts w:ascii="Century Gothic" w:hAnsi="Century Gothic" w:cs="Arial"/>
                <w:b/>
                <w:color w:val="FFFFFF" w:themeColor="background1"/>
                <w:sz w:val="16"/>
                <w:szCs w:val="16"/>
              </w:rPr>
              <w:t>Fundamentación</w:t>
            </w:r>
          </w:p>
          <w:p w14:paraId="2BF0E213" w14:textId="77777777" w:rsidR="00232498" w:rsidRPr="00C70850" w:rsidRDefault="00232498" w:rsidP="008A3933">
            <w:pPr>
              <w:pStyle w:val="Default"/>
              <w:jc w:val="center"/>
              <w:rPr>
                <w:rFonts w:ascii="Century Gothic" w:hAnsi="Century Gothic"/>
                <w:b/>
                <w:bCs/>
                <w:color w:val="FFFFFF" w:themeColor="background1"/>
                <w:sz w:val="16"/>
                <w:szCs w:val="16"/>
              </w:rPr>
            </w:pPr>
            <w:r w:rsidRPr="00C70850">
              <w:rPr>
                <w:rFonts w:ascii="Century Gothic" w:hAnsi="Century Gothic" w:cs="Arial"/>
                <w:b/>
                <w:color w:val="FFFFFF" w:themeColor="background1"/>
                <w:sz w:val="16"/>
                <w:szCs w:val="16"/>
              </w:rPr>
              <w:t>LPDPPSOQROO</w:t>
            </w:r>
          </w:p>
        </w:tc>
        <w:tc>
          <w:tcPr>
            <w:tcW w:w="1830" w:type="dxa"/>
            <w:shd w:val="clear" w:color="auto" w:fill="9E4A66"/>
          </w:tcPr>
          <w:p w14:paraId="531DC2C6" w14:textId="77777777" w:rsidR="00232498" w:rsidRPr="00C70850" w:rsidRDefault="00232498" w:rsidP="008A3933">
            <w:pPr>
              <w:pStyle w:val="Default"/>
              <w:jc w:val="center"/>
              <w:rPr>
                <w:rFonts w:ascii="Century Gothic" w:hAnsi="Century Gothic"/>
                <w:color w:val="FFFFFF" w:themeColor="background1"/>
                <w:sz w:val="16"/>
                <w:szCs w:val="16"/>
              </w:rPr>
            </w:pPr>
            <w:r w:rsidRPr="00C70850">
              <w:rPr>
                <w:rFonts w:ascii="Century Gothic" w:hAnsi="Century Gothic"/>
                <w:b/>
                <w:bCs/>
                <w:color w:val="FFFFFF" w:themeColor="background1"/>
                <w:sz w:val="16"/>
                <w:szCs w:val="16"/>
              </w:rPr>
              <w:t>Elemento informativo</w:t>
            </w:r>
          </w:p>
          <w:p w14:paraId="37C617E5" w14:textId="77777777" w:rsidR="00232498" w:rsidRPr="00C70850" w:rsidRDefault="00232498" w:rsidP="008A3933">
            <w:pPr>
              <w:pStyle w:val="Default"/>
              <w:jc w:val="center"/>
              <w:rPr>
                <w:rFonts w:ascii="Century Gothic" w:hAnsi="Century Gothic"/>
                <w:color w:val="FFFFFF" w:themeColor="background1"/>
                <w:sz w:val="16"/>
                <w:szCs w:val="16"/>
              </w:rPr>
            </w:pPr>
          </w:p>
        </w:tc>
        <w:tc>
          <w:tcPr>
            <w:tcW w:w="2533" w:type="dxa"/>
            <w:shd w:val="clear" w:color="auto" w:fill="9E4A66"/>
          </w:tcPr>
          <w:tbl>
            <w:tblPr>
              <w:tblW w:w="2314" w:type="dxa"/>
              <w:tblInd w:w="3" w:type="dxa"/>
              <w:tblBorders>
                <w:top w:val="nil"/>
                <w:left w:val="nil"/>
                <w:bottom w:val="nil"/>
                <w:right w:val="nil"/>
              </w:tblBorders>
              <w:tblLook w:val="0000" w:firstRow="0" w:lastRow="0" w:firstColumn="0" w:lastColumn="0" w:noHBand="0" w:noVBand="0"/>
            </w:tblPr>
            <w:tblGrid>
              <w:gridCol w:w="2068"/>
              <w:gridCol w:w="246"/>
            </w:tblGrid>
            <w:tr w:rsidR="00C70850" w:rsidRPr="00C70850" w14:paraId="4E3903BD" w14:textId="77777777" w:rsidTr="008A3933">
              <w:trPr>
                <w:trHeight w:val="165"/>
              </w:trPr>
              <w:tc>
                <w:tcPr>
                  <w:tcW w:w="0" w:type="auto"/>
                </w:tcPr>
                <w:p w14:paraId="458F9098" w14:textId="77777777" w:rsidR="00232498" w:rsidRPr="00C70850" w:rsidRDefault="00232498" w:rsidP="008A3933">
                  <w:pPr>
                    <w:autoSpaceDE w:val="0"/>
                    <w:autoSpaceDN w:val="0"/>
                    <w:adjustRightInd w:val="0"/>
                    <w:spacing w:after="0" w:line="240" w:lineRule="auto"/>
                    <w:jc w:val="center"/>
                    <w:rPr>
                      <w:rFonts w:ascii="Century Gothic" w:hAnsi="Century Gothic" w:cs="Verdana"/>
                      <w:color w:val="FFFFFF" w:themeColor="background1"/>
                      <w:sz w:val="16"/>
                      <w:szCs w:val="16"/>
                    </w:rPr>
                  </w:pPr>
                  <w:r w:rsidRPr="00C70850">
                    <w:rPr>
                      <w:rFonts w:ascii="Century Gothic" w:hAnsi="Century Gothic" w:cs="Verdana"/>
                      <w:b/>
                      <w:bCs/>
                      <w:color w:val="FFFFFF" w:themeColor="background1"/>
                      <w:sz w:val="16"/>
                      <w:szCs w:val="16"/>
                    </w:rPr>
                    <w:t>Contenido a informar</w:t>
                  </w:r>
                </w:p>
              </w:tc>
              <w:tc>
                <w:tcPr>
                  <w:tcW w:w="0" w:type="auto"/>
                </w:tcPr>
                <w:p w14:paraId="2FAB0058" w14:textId="77777777" w:rsidR="00232498" w:rsidRPr="00C70850" w:rsidRDefault="00232498" w:rsidP="008A3933">
                  <w:pPr>
                    <w:autoSpaceDE w:val="0"/>
                    <w:autoSpaceDN w:val="0"/>
                    <w:adjustRightInd w:val="0"/>
                    <w:spacing w:after="0" w:line="240" w:lineRule="auto"/>
                    <w:jc w:val="center"/>
                    <w:rPr>
                      <w:rFonts w:ascii="Century Gothic" w:hAnsi="Century Gothic" w:cs="Verdana"/>
                      <w:color w:val="FFFFFF" w:themeColor="background1"/>
                      <w:sz w:val="16"/>
                      <w:szCs w:val="16"/>
                    </w:rPr>
                  </w:pPr>
                </w:p>
              </w:tc>
            </w:tr>
          </w:tbl>
          <w:p w14:paraId="7C514658" w14:textId="77777777" w:rsidR="00232498" w:rsidRPr="00C70850" w:rsidRDefault="00232498" w:rsidP="008A3933">
            <w:pPr>
              <w:pStyle w:val="Default"/>
              <w:jc w:val="center"/>
              <w:rPr>
                <w:rFonts w:ascii="Century Gothic" w:hAnsi="Century Gothic"/>
                <w:color w:val="FFFFFF" w:themeColor="background1"/>
                <w:sz w:val="16"/>
                <w:szCs w:val="16"/>
              </w:rPr>
            </w:pPr>
          </w:p>
        </w:tc>
        <w:tc>
          <w:tcPr>
            <w:tcW w:w="3806" w:type="dxa"/>
            <w:shd w:val="clear" w:color="auto" w:fill="9E4A66"/>
          </w:tcPr>
          <w:p w14:paraId="55049242" w14:textId="77777777" w:rsidR="00232498" w:rsidRPr="00C70850" w:rsidRDefault="00953336" w:rsidP="00953336">
            <w:pPr>
              <w:pStyle w:val="Default"/>
              <w:jc w:val="center"/>
              <w:rPr>
                <w:rFonts w:ascii="Century Gothic" w:hAnsi="Century Gothic"/>
                <w:color w:val="FFFFFF" w:themeColor="background1"/>
                <w:sz w:val="16"/>
                <w:szCs w:val="16"/>
              </w:rPr>
            </w:pPr>
            <w:r w:rsidRPr="00C70850">
              <w:rPr>
                <w:rFonts w:ascii="Century Gothic" w:hAnsi="Century Gothic"/>
                <w:b/>
                <w:bCs/>
                <w:color w:val="FFFFFF" w:themeColor="background1"/>
                <w:sz w:val="16"/>
                <w:szCs w:val="16"/>
              </w:rPr>
              <w:t>EJEMPLO</w:t>
            </w:r>
            <w:r w:rsidR="00232498" w:rsidRPr="00C70850">
              <w:rPr>
                <w:rFonts w:ascii="Century Gothic" w:hAnsi="Century Gothic"/>
                <w:b/>
                <w:bCs/>
                <w:color w:val="FFFFFF" w:themeColor="background1"/>
                <w:sz w:val="16"/>
                <w:szCs w:val="16"/>
              </w:rPr>
              <w:t xml:space="preserve"> de redacción</w:t>
            </w:r>
          </w:p>
        </w:tc>
        <w:tc>
          <w:tcPr>
            <w:tcW w:w="5301" w:type="dxa"/>
            <w:shd w:val="clear" w:color="auto" w:fill="9E4A66"/>
          </w:tcPr>
          <w:p w14:paraId="2B6BC438" w14:textId="77777777" w:rsidR="00232498" w:rsidRPr="00C70850" w:rsidRDefault="00232498" w:rsidP="008A3933">
            <w:pPr>
              <w:pStyle w:val="Default"/>
              <w:jc w:val="center"/>
              <w:rPr>
                <w:rFonts w:ascii="Century Gothic" w:hAnsi="Century Gothic"/>
                <w:b/>
                <w:bCs/>
                <w:color w:val="FFFFFF" w:themeColor="background1"/>
                <w:sz w:val="16"/>
                <w:szCs w:val="16"/>
              </w:rPr>
            </w:pPr>
            <w:r w:rsidRPr="00C70850">
              <w:rPr>
                <w:rFonts w:ascii="Century Gothic" w:hAnsi="Century Gothic"/>
                <w:b/>
                <w:bCs/>
                <w:color w:val="FFFFFF" w:themeColor="background1"/>
                <w:sz w:val="16"/>
                <w:szCs w:val="16"/>
              </w:rPr>
              <w:t xml:space="preserve">Práctica </w:t>
            </w:r>
          </w:p>
        </w:tc>
      </w:tr>
      <w:tr w:rsidR="00682033" w:rsidRPr="00E25ABA" w14:paraId="607ACC2B" w14:textId="77777777" w:rsidTr="00C70850">
        <w:trPr>
          <w:trHeight w:val="392"/>
          <w:jc w:val="center"/>
        </w:trPr>
        <w:tc>
          <w:tcPr>
            <w:tcW w:w="1551" w:type="dxa"/>
          </w:tcPr>
          <w:p w14:paraId="7CB4E237" w14:textId="77777777" w:rsidR="00682033" w:rsidRPr="00E25ABA" w:rsidRDefault="00682033" w:rsidP="008A3933">
            <w:pPr>
              <w:pStyle w:val="Default"/>
              <w:jc w:val="center"/>
              <w:rPr>
                <w:rFonts w:ascii="Century Gothic" w:hAnsi="Century Gothic" w:cs="Arial"/>
                <w:b/>
                <w:sz w:val="16"/>
                <w:szCs w:val="16"/>
              </w:rPr>
            </w:pPr>
          </w:p>
        </w:tc>
        <w:tc>
          <w:tcPr>
            <w:tcW w:w="1830" w:type="dxa"/>
          </w:tcPr>
          <w:p w14:paraId="425760F3" w14:textId="77777777" w:rsidR="00682033" w:rsidRPr="00E25ABA" w:rsidRDefault="00682033" w:rsidP="008A3933">
            <w:pPr>
              <w:pStyle w:val="Default"/>
              <w:jc w:val="center"/>
              <w:rPr>
                <w:rFonts w:ascii="Century Gothic" w:hAnsi="Century Gothic"/>
                <w:b/>
                <w:bCs/>
                <w:sz w:val="16"/>
                <w:szCs w:val="16"/>
              </w:rPr>
            </w:pPr>
          </w:p>
        </w:tc>
        <w:tc>
          <w:tcPr>
            <w:tcW w:w="2533" w:type="dxa"/>
          </w:tcPr>
          <w:p w14:paraId="2D2F259E" w14:textId="77777777" w:rsidR="00682033" w:rsidRPr="00F907EC" w:rsidRDefault="00682033" w:rsidP="00682033">
            <w:pPr>
              <w:autoSpaceDE w:val="0"/>
              <w:autoSpaceDN w:val="0"/>
              <w:adjustRightInd w:val="0"/>
              <w:jc w:val="both"/>
              <w:rPr>
                <w:rFonts w:ascii="Century Gothic" w:hAnsi="Century Gothic" w:cs="Verdana"/>
                <w:b/>
                <w:bCs/>
                <w:color w:val="000000"/>
                <w:sz w:val="16"/>
                <w:szCs w:val="16"/>
              </w:rPr>
            </w:pPr>
            <w:r w:rsidRPr="00F907EC">
              <w:rPr>
                <w:rFonts w:ascii="Century Gothic" w:hAnsi="Century Gothic" w:cs="Verdana"/>
                <w:b/>
                <w:bCs/>
                <w:color w:val="000000"/>
                <w:sz w:val="16"/>
                <w:szCs w:val="16"/>
              </w:rPr>
              <w:t xml:space="preserve">Invocar las Leyes aplicables en la materia </w:t>
            </w:r>
          </w:p>
        </w:tc>
        <w:tc>
          <w:tcPr>
            <w:tcW w:w="3806" w:type="dxa"/>
          </w:tcPr>
          <w:p w14:paraId="04C2E1FD" w14:textId="3C415D7F" w:rsidR="00682033" w:rsidRPr="00682033" w:rsidRDefault="00682033" w:rsidP="00682033">
            <w:pPr>
              <w:pStyle w:val="Default"/>
              <w:jc w:val="both"/>
              <w:rPr>
                <w:rFonts w:ascii="Century Gothic" w:hAnsi="Century Gothic"/>
                <w:sz w:val="16"/>
                <w:szCs w:val="16"/>
              </w:rPr>
            </w:pPr>
            <w:r w:rsidRPr="00682033">
              <w:rPr>
                <w:rFonts w:ascii="Century Gothic" w:hAnsi="Century Gothic"/>
                <w:sz w:val="16"/>
                <w:szCs w:val="16"/>
              </w:rPr>
              <w:t xml:space="preserve">En cumplimiento a Ley General de Protección de Datos Personales en Posesión de Sujetos Obligados y la Ley de Protección de Datos Personales en Posesión de Sujetos Obligados </w:t>
            </w:r>
            <w:r w:rsidR="00C70850">
              <w:rPr>
                <w:rFonts w:ascii="Century Gothic" w:hAnsi="Century Gothic"/>
                <w:sz w:val="16"/>
                <w:szCs w:val="16"/>
              </w:rPr>
              <w:t xml:space="preserve">del </w:t>
            </w:r>
            <w:r w:rsidRPr="00682033">
              <w:rPr>
                <w:rFonts w:ascii="Century Gothic" w:hAnsi="Century Gothic"/>
                <w:sz w:val="16"/>
                <w:szCs w:val="16"/>
              </w:rPr>
              <w:t xml:space="preserve">Estado de Quintana Roo, el </w:t>
            </w:r>
            <w:r w:rsidR="00C70850">
              <w:rPr>
                <w:rFonts w:ascii="Century Gothic" w:hAnsi="Century Gothic"/>
                <w:sz w:val="16"/>
                <w:szCs w:val="16"/>
              </w:rPr>
              <w:t>Instituto Quintanarroense de Transparencia para el Pueblo</w:t>
            </w:r>
            <w:r w:rsidRPr="00682033">
              <w:rPr>
                <w:rFonts w:ascii="Century Gothic" w:hAnsi="Century Gothic"/>
                <w:sz w:val="16"/>
                <w:szCs w:val="16"/>
              </w:rPr>
              <w:t xml:space="preserve">, en lo subsiguiente </w:t>
            </w:r>
            <w:r w:rsidR="00C70850">
              <w:rPr>
                <w:rFonts w:ascii="Century Gothic" w:hAnsi="Century Gothic"/>
                <w:sz w:val="16"/>
                <w:szCs w:val="16"/>
              </w:rPr>
              <w:t>IQTP</w:t>
            </w:r>
            <w:r w:rsidRPr="00682033">
              <w:rPr>
                <w:rFonts w:ascii="Century Gothic" w:hAnsi="Century Gothic"/>
                <w:sz w:val="16"/>
                <w:szCs w:val="16"/>
              </w:rPr>
              <w:t xml:space="preserve">, en su calidad de Sujeto Obligado que recaba y ejerce tratamiento sobre datos personales, emite el siguiente: </w:t>
            </w:r>
          </w:p>
          <w:p w14:paraId="4364543E" w14:textId="77777777" w:rsidR="00682033" w:rsidRPr="00682033" w:rsidRDefault="00682033" w:rsidP="00682033">
            <w:pPr>
              <w:pStyle w:val="Default"/>
              <w:jc w:val="center"/>
              <w:rPr>
                <w:rFonts w:ascii="Century Gothic" w:hAnsi="Century Gothic"/>
                <w:b/>
                <w:bCs/>
                <w:sz w:val="16"/>
                <w:szCs w:val="16"/>
              </w:rPr>
            </w:pPr>
            <w:r>
              <w:rPr>
                <w:rFonts w:ascii="Century Gothic" w:hAnsi="Century Gothic"/>
                <w:b/>
                <w:bCs/>
                <w:sz w:val="16"/>
                <w:szCs w:val="16"/>
              </w:rPr>
              <w:t>AVISO DE PRIVACIDAD</w:t>
            </w:r>
          </w:p>
        </w:tc>
        <w:tc>
          <w:tcPr>
            <w:tcW w:w="5301" w:type="dxa"/>
          </w:tcPr>
          <w:p w14:paraId="7B00A43D" w14:textId="1A81DB5B" w:rsidR="00682033" w:rsidRDefault="00682033" w:rsidP="00682033">
            <w:pPr>
              <w:pStyle w:val="Default"/>
              <w:jc w:val="both"/>
              <w:rPr>
                <w:rFonts w:ascii="Century Gothic" w:hAnsi="Century Gothic"/>
                <w:sz w:val="16"/>
                <w:szCs w:val="16"/>
              </w:rPr>
            </w:pPr>
            <w:r w:rsidRPr="00682033">
              <w:rPr>
                <w:rFonts w:ascii="Century Gothic" w:hAnsi="Century Gothic"/>
                <w:sz w:val="16"/>
                <w:szCs w:val="16"/>
              </w:rPr>
              <w:t xml:space="preserve">En cumplimiento a Ley General de Protección de Datos Personales en Posesión de Sujetos Obligados y la </w:t>
            </w:r>
            <w:r w:rsidR="00C70850">
              <w:rPr>
                <w:rFonts w:ascii="Century Gothic" w:hAnsi="Century Gothic"/>
                <w:sz w:val="16"/>
                <w:szCs w:val="16"/>
              </w:rPr>
              <w:t xml:space="preserve">Ley de Protección de Datos Personales en Posesión de Sujetos Obligados del Estado de Quintana Roo. </w:t>
            </w:r>
            <w:r>
              <w:rPr>
                <w:rFonts w:ascii="Century Gothic" w:hAnsi="Century Gothic"/>
                <w:sz w:val="16"/>
                <w:szCs w:val="16"/>
              </w:rPr>
              <w:t>______________________________</w:t>
            </w:r>
          </w:p>
          <w:p w14:paraId="62A9B091" w14:textId="77777777" w:rsidR="00682033" w:rsidRDefault="00682033" w:rsidP="00682033">
            <w:pPr>
              <w:pStyle w:val="Default"/>
              <w:jc w:val="both"/>
              <w:rPr>
                <w:rFonts w:ascii="Century Gothic" w:hAnsi="Century Gothic"/>
                <w:sz w:val="16"/>
                <w:szCs w:val="16"/>
              </w:rPr>
            </w:pPr>
          </w:p>
          <w:p w14:paraId="22E7A6FC" w14:textId="77777777" w:rsidR="00682033" w:rsidRDefault="00682033" w:rsidP="00682033">
            <w:pPr>
              <w:pStyle w:val="Default"/>
              <w:jc w:val="both"/>
              <w:rPr>
                <w:rFonts w:ascii="Century Gothic" w:hAnsi="Century Gothic"/>
                <w:sz w:val="16"/>
                <w:szCs w:val="16"/>
              </w:rPr>
            </w:pPr>
            <w:r>
              <w:rPr>
                <w:rFonts w:ascii="Century Gothic" w:hAnsi="Century Gothic"/>
                <w:sz w:val="16"/>
                <w:szCs w:val="16"/>
              </w:rPr>
              <w:t>_______________________________________________________________</w:t>
            </w:r>
          </w:p>
          <w:p w14:paraId="2BFDD223" w14:textId="77777777" w:rsidR="00682033" w:rsidRDefault="00682033" w:rsidP="00682033">
            <w:pPr>
              <w:pStyle w:val="Default"/>
              <w:jc w:val="both"/>
              <w:rPr>
                <w:rFonts w:ascii="Century Gothic" w:hAnsi="Century Gothic"/>
                <w:b/>
                <w:bCs/>
                <w:sz w:val="16"/>
                <w:szCs w:val="16"/>
              </w:rPr>
            </w:pPr>
          </w:p>
          <w:p w14:paraId="43735238" w14:textId="77777777" w:rsidR="00682033" w:rsidRDefault="00682033" w:rsidP="00682033">
            <w:pPr>
              <w:pStyle w:val="Default"/>
              <w:jc w:val="both"/>
              <w:rPr>
                <w:rFonts w:ascii="Century Gothic" w:hAnsi="Century Gothic"/>
                <w:b/>
                <w:bCs/>
                <w:sz w:val="16"/>
                <w:szCs w:val="16"/>
              </w:rPr>
            </w:pPr>
            <w:r>
              <w:rPr>
                <w:rFonts w:ascii="Century Gothic" w:hAnsi="Century Gothic"/>
                <w:b/>
                <w:bCs/>
                <w:sz w:val="16"/>
                <w:szCs w:val="16"/>
              </w:rPr>
              <w:t>_______________________________________________________________,</w:t>
            </w:r>
          </w:p>
          <w:p w14:paraId="3A260F74" w14:textId="77777777" w:rsidR="00682033" w:rsidRPr="00682033" w:rsidRDefault="00682033" w:rsidP="00682033">
            <w:pPr>
              <w:pStyle w:val="Default"/>
              <w:jc w:val="both"/>
              <w:rPr>
                <w:rFonts w:ascii="Century Gothic" w:hAnsi="Century Gothic"/>
                <w:sz w:val="16"/>
                <w:szCs w:val="16"/>
              </w:rPr>
            </w:pPr>
            <w:r w:rsidRPr="00682033">
              <w:rPr>
                <w:rFonts w:ascii="Century Gothic" w:hAnsi="Century Gothic"/>
                <w:sz w:val="16"/>
                <w:szCs w:val="16"/>
              </w:rPr>
              <w:t xml:space="preserve">en su calidad de Sujeto Obligado que recaba y ejerce tratamiento sobre datos personales, emite el siguiente: </w:t>
            </w:r>
          </w:p>
          <w:p w14:paraId="612B9833" w14:textId="77777777" w:rsidR="00682033" w:rsidRPr="00E25ABA" w:rsidRDefault="00682033" w:rsidP="00682033">
            <w:pPr>
              <w:pStyle w:val="Default"/>
              <w:jc w:val="center"/>
              <w:rPr>
                <w:rFonts w:ascii="Century Gothic" w:hAnsi="Century Gothic"/>
                <w:b/>
                <w:bCs/>
                <w:sz w:val="16"/>
                <w:szCs w:val="16"/>
              </w:rPr>
            </w:pPr>
            <w:r>
              <w:rPr>
                <w:rFonts w:ascii="Century Gothic" w:hAnsi="Century Gothic"/>
                <w:b/>
                <w:bCs/>
                <w:sz w:val="16"/>
                <w:szCs w:val="16"/>
              </w:rPr>
              <w:t>AVISO DE PRIVACIDAD</w:t>
            </w:r>
          </w:p>
        </w:tc>
      </w:tr>
      <w:tr w:rsidR="00C70850" w:rsidRPr="00E25ABA" w14:paraId="2601B3F4" w14:textId="77777777" w:rsidTr="00C70850">
        <w:trPr>
          <w:trHeight w:val="402"/>
          <w:jc w:val="center"/>
        </w:trPr>
        <w:tc>
          <w:tcPr>
            <w:tcW w:w="1551" w:type="dxa"/>
            <w:vMerge w:val="restart"/>
          </w:tcPr>
          <w:p w14:paraId="61F7802F" w14:textId="71201EAC" w:rsidR="00C70850" w:rsidRPr="00E25ABA" w:rsidRDefault="00C70850" w:rsidP="008A3933">
            <w:pPr>
              <w:pStyle w:val="Default"/>
              <w:jc w:val="center"/>
              <w:rPr>
                <w:rFonts w:ascii="Century Gothic" w:hAnsi="Century Gothic"/>
                <w:b/>
                <w:bCs/>
                <w:sz w:val="16"/>
                <w:szCs w:val="16"/>
              </w:rPr>
            </w:pPr>
            <w:r w:rsidRPr="00E25ABA">
              <w:rPr>
                <w:rFonts w:ascii="Century Gothic" w:hAnsi="Century Gothic"/>
                <w:b/>
                <w:bCs/>
                <w:sz w:val="16"/>
                <w:szCs w:val="16"/>
              </w:rPr>
              <w:t>Artículo 2</w:t>
            </w:r>
            <w:r>
              <w:rPr>
                <w:rFonts w:ascii="Century Gothic" w:hAnsi="Century Gothic"/>
                <w:b/>
                <w:bCs/>
                <w:sz w:val="16"/>
                <w:szCs w:val="16"/>
              </w:rPr>
              <w:t>5</w:t>
            </w:r>
          </w:p>
          <w:p w14:paraId="6EFD80DC" w14:textId="1F7858CF" w:rsidR="00C70850" w:rsidRPr="00E25ABA" w:rsidRDefault="00C70850" w:rsidP="008A3933">
            <w:pPr>
              <w:pStyle w:val="Default"/>
              <w:jc w:val="center"/>
              <w:rPr>
                <w:rFonts w:ascii="Century Gothic" w:hAnsi="Century Gothic"/>
                <w:b/>
                <w:bCs/>
                <w:sz w:val="16"/>
                <w:szCs w:val="16"/>
              </w:rPr>
            </w:pPr>
            <w:r>
              <w:rPr>
                <w:rFonts w:ascii="Century Gothic" w:hAnsi="Century Gothic"/>
                <w:b/>
                <w:bCs/>
                <w:sz w:val="16"/>
                <w:szCs w:val="16"/>
              </w:rPr>
              <w:t>f</w:t>
            </w:r>
            <w:r w:rsidRPr="00E25ABA">
              <w:rPr>
                <w:rFonts w:ascii="Century Gothic" w:hAnsi="Century Gothic"/>
                <w:b/>
                <w:bCs/>
                <w:sz w:val="16"/>
                <w:szCs w:val="16"/>
              </w:rPr>
              <w:t>racción I</w:t>
            </w:r>
          </w:p>
        </w:tc>
        <w:tc>
          <w:tcPr>
            <w:tcW w:w="1830" w:type="dxa"/>
            <w:vMerge w:val="restart"/>
          </w:tcPr>
          <w:p w14:paraId="0E456672" w14:textId="4600D59B" w:rsidR="00C70850" w:rsidRPr="00E25ABA" w:rsidRDefault="00C70850" w:rsidP="008A3933">
            <w:pPr>
              <w:pStyle w:val="Default"/>
              <w:jc w:val="center"/>
              <w:rPr>
                <w:rFonts w:ascii="Century Gothic" w:hAnsi="Century Gothic"/>
                <w:b/>
                <w:bCs/>
                <w:sz w:val="16"/>
                <w:szCs w:val="16"/>
              </w:rPr>
            </w:pPr>
            <w:r w:rsidRPr="00E25ABA">
              <w:rPr>
                <w:rFonts w:ascii="Century Gothic" w:hAnsi="Century Gothic"/>
                <w:sz w:val="16"/>
                <w:szCs w:val="16"/>
              </w:rPr>
              <w:t xml:space="preserve">La denominación </w:t>
            </w:r>
            <w:r>
              <w:rPr>
                <w:rFonts w:ascii="Century Gothic" w:hAnsi="Century Gothic"/>
                <w:sz w:val="16"/>
                <w:szCs w:val="16"/>
              </w:rPr>
              <w:t xml:space="preserve">y el domicilio </w:t>
            </w:r>
            <w:r w:rsidRPr="00E25ABA">
              <w:rPr>
                <w:rFonts w:ascii="Century Gothic" w:hAnsi="Century Gothic"/>
                <w:sz w:val="16"/>
                <w:szCs w:val="16"/>
              </w:rPr>
              <w:t>del responsable</w:t>
            </w:r>
          </w:p>
        </w:tc>
        <w:tc>
          <w:tcPr>
            <w:tcW w:w="2533" w:type="dxa"/>
            <w:vMerge w:val="restart"/>
          </w:tcPr>
          <w:p w14:paraId="1777D3E5" w14:textId="247A283F" w:rsidR="00C70850" w:rsidRPr="00E25ABA" w:rsidRDefault="00C70850" w:rsidP="00A23D3B">
            <w:pPr>
              <w:autoSpaceDE w:val="0"/>
              <w:autoSpaceDN w:val="0"/>
              <w:adjustRightInd w:val="0"/>
              <w:jc w:val="both"/>
              <w:rPr>
                <w:rFonts w:ascii="Century Gothic" w:hAnsi="Century Gothic" w:cs="Verdana"/>
                <w:bCs/>
                <w:color w:val="000000"/>
                <w:sz w:val="16"/>
                <w:szCs w:val="16"/>
              </w:rPr>
            </w:pPr>
            <w:r w:rsidRPr="00E25ABA">
              <w:rPr>
                <w:rFonts w:ascii="Century Gothic" w:hAnsi="Century Gothic" w:cs="Verdana"/>
                <w:bCs/>
                <w:color w:val="000000"/>
                <w:sz w:val="16"/>
                <w:szCs w:val="16"/>
              </w:rPr>
              <w:t xml:space="preserve">Nombre </w:t>
            </w:r>
            <w:r w:rsidR="003848CD">
              <w:rPr>
                <w:rFonts w:ascii="Century Gothic" w:hAnsi="Century Gothic" w:cs="Verdana"/>
                <w:bCs/>
                <w:color w:val="000000"/>
                <w:sz w:val="16"/>
                <w:szCs w:val="16"/>
              </w:rPr>
              <w:t>c</w:t>
            </w:r>
            <w:r w:rsidRPr="00E25ABA">
              <w:rPr>
                <w:rFonts w:ascii="Century Gothic" w:hAnsi="Century Gothic" w:cs="Verdana"/>
                <w:bCs/>
                <w:color w:val="000000"/>
                <w:sz w:val="16"/>
                <w:szCs w:val="16"/>
              </w:rPr>
              <w:t>ompleto</w:t>
            </w:r>
            <w:r>
              <w:rPr>
                <w:rFonts w:ascii="Century Gothic" w:hAnsi="Century Gothic" w:cs="Verdana"/>
                <w:bCs/>
                <w:color w:val="000000"/>
                <w:sz w:val="16"/>
                <w:szCs w:val="16"/>
              </w:rPr>
              <w:t xml:space="preserve"> y domicilio </w:t>
            </w:r>
            <w:r w:rsidRPr="00E25ABA">
              <w:rPr>
                <w:rFonts w:ascii="Century Gothic" w:hAnsi="Century Gothic" w:cs="Verdana"/>
                <w:bCs/>
                <w:color w:val="000000"/>
                <w:sz w:val="16"/>
                <w:szCs w:val="16"/>
              </w:rPr>
              <w:t>del Sujeto Obligado</w:t>
            </w:r>
            <w:r w:rsidR="00A23D3B">
              <w:rPr>
                <w:rFonts w:ascii="Century Gothic" w:hAnsi="Century Gothic" w:cs="Verdana"/>
                <w:bCs/>
                <w:color w:val="000000"/>
                <w:sz w:val="16"/>
                <w:szCs w:val="16"/>
              </w:rPr>
              <w:t>.</w:t>
            </w:r>
            <w:r w:rsidRPr="00E25ABA">
              <w:rPr>
                <w:rFonts w:ascii="Century Gothic" w:hAnsi="Century Gothic" w:cs="Verdana"/>
                <w:bCs/>
                <w:color w:val="000000"/>
                <w:sz w:val="16"/>
                <w:szCs w:val="16"/>
              </w:rPr>
              <w:t xml:space="preserve"> </w:t>
            </w:r>
            <w:r w:rsidR="00A23D3B">
              <w:rPr>
                <w:rFonts w:ascii="Century Gothic" w:hAnsi="Century Gothic" w:cs="Verdana"/>
                <w:b/>
                <w:bCs/>
                <w:color w:val="000000"/>
                <w:sz w:val="16"/>
                <w:szCs w:val="16"/>
              </w:rPr>
              <w:t xml:space="preserve">El </w:t>
            </w:r>
            <w:r w:rsidR="003848CD">
              <w:rPr>
                <w:rFonts w:ascii="Century Gothic" w:hAnsi="Century Gothic" w:cs="Verdana"/>
                <w:b/>
                <w:bCs/>
                <w:color w:val="000000"/>
                <w:sz w:val="16"/>
                <w:szCs w:val="16"/>
              </w:rPr>
              <w:t>d</w:t>
            </w:r>
            <w:r w:rsidRPr="00E25ABA">
              <w:rPr>
                <w:rFonts w:ascii="Century Gothic" w:hAnsi="Century Gothic" w:cs="Verdana"/>
                <w:b/>
                <w:bCs/>
                <w:color w:val="000000"/>
                <w:sz w:val="16"/>
                <w:szCs w:val="16"/>
              </w:rPr>
              <w:t>omicilio,</w:t>
            </w:r>
            <w:r w:rsidRPr="00E25ABA">
              <w:rPr>
                <w:rFonts w:ascii="Century Gothic" w:hAnsi="Century Gothic" w:cs="Verdana"/>
                <w:bCs/>
                <w:color w:val="000000"/>
                <w:sz w:val="16"/>
                <w:szCs w:val="16"/>
              </w:rPr>
              <w:t xml:space="preserve"> el que ha designado el responsable para oír y recibir notificaciones. </w:t>
            </w:r>
            <w:r w:rsidR="00A23D3B" w:rsidRPr="00E25ABA">
              <w:rPr>
                <w:rFonts w:ascii="Century Gothic" w:hAnsi="Century Gothic" w:cs="Verdana"/>
                <w:bCs/>
                <w:color w:val="000000"/>
                <w:sz w:val="16"/>
                <w:szCs w:val="16"/>
              </w:rPr>
              <w:t>Los datos para incluir</w:t>
            </w:r>
            <w:r w:rsidRPr="00E25ABA">
              <w:rPr>
                <w:rFonts w:ascii="Century Gothic" w:hAnsi="Century Gothic" w:cs="Verdana"/>
                <w:bCs/>
                <w:color w:val="000000"/>
                <w:sz w:val="16"/>
                <w:szCs w:val="16"/>
              </w:rPr>
              <w:t xml:space="preserve"> son los siguientes: calle; número exterior y, en su caso, interior; colonia; ciudad; </w:t>
            </w:r>
            <w:r w:rsidRPr="00E25ABA">
              <w:rPr>
                <w:rFonts w:ascii="Century Gothic" w:hAnsi="Century Gothic"/>
                <w:sz w:val="16"/>
                <w:szCs w:val="16"/>
              </w:rPr>
              <w:t xml:space="preserve">entidad federativa, y código postal. </w:t>
            </w:r>
          </w:p>
        </w:tc>
        <w:tc>
          <w:tcPr>
            <w:tcW w:w="3806" w:type="dxa"/>
            <w:vMerge w:val="restart"/>
          </w:tcPr>
          <w:p w14:paraId="6B08BFAC" w14:textId="3B5841B6" w:rsidR="00C70850" w:rsidRPr="00E25ABA" w:rsidRDefault="00C70850" w:rsidP="00B60B82">
            <w:pPr>
              <w:pStyle w:val="Default"/>
              <w:jc w:val="both"/>
              <w:rPr>
                <w:rFonts w:ascii="Century Gothic" w:hAnsi="Century Gothic"/>
                <w:bCs/>
                <w:sz w:val="16"/>
                <w:szCs w:val="16"/>
              </w:rPr>
            </w:pPr>
            <w:r>
              <w:rPr>
                <w:rFonts w:ascii="Century Gothic" w:hAnsi="Century Gothic"/>
                <w:bCs/>
                <w:sz w:val="16"/>
                <w:szCs w:val="16"/>
              </w:rPr>
              <w:t xml:space="preserve">El IQTP, con domicilio en </w:t>
            </w:r>
            <w:r w:rsidRPr="00E25ABA">
              <w:rPr>
                <w:rFonts w:ascii="Century Gothic" w:hAnsi="Century Gothic"/>
                <w:sz w:val="16"/>
                <w:szCs w:val="16"/>
              </w:rPr>
              <w:t>la avenida Othón P. Blanco, número 66, colonia Barrio Bravo, código postal 77098, de la Ciudad de Chetumal, Quintana Roo, informa que es el responsable del tratamiento de los Datos Personales que nos proporcione</w:t>
            </w:r>
            <w:r>
              <w:rPr>
                <w:rFonts w:ascii="Century Gothic" w:hAnsi="Century Gothic"/>
                <w:sz w:val="16"/>
                <w:szCs w:val="16"/>
              </w:rPr>
              <w:t>, los cuales estará protegidos con fundamento en la Ley de Protección de Datos Personales en Posesión de Sujetos Obligados del Estado de Quintana Roo.</w:t>
            </w:r>
          </w:p>
        </w:tc>
        <w:tc>
          <w:tcPr>
            <w:tcW w:w="5301" w:type="dxa"/>
          </w:tcPr>
          <w:p w14:paraId="49AE0E43" w14:textId="77777777" w:rsidR="00C70850" w:rsidRPr="00E25ABA" w:rsidRDefault="00C70850" w:rsidP="008A3933">
            <w:pPr>
              <w:pStyle w:val="Default"/>
              <w:jc w:val="center"/>
              <w:rPr>
                <w:rFonts w:ascii="Century Gothic" w:hAnsi="Century Gothic"/>
                <w:b/>
                <w:bCs/>
                <w:sz w:val="16"/>
                <w:szCs w:val="16"/>
              </w:rPr>
            </w:pPr>
          </w:p>
          <w:p w14:paraId="35660605" w14:textId="77777777" w:rsidR="00C70850" w:rsidRPr="00E25ABA" w:rsidRDefault="00C70850" w:rsidP="008A3933">
            <w:pPr>
              <w:pStyle w:val="Default"/>
              <w:jc w:val="center"/>
              <w:rPr>
                <w:rFonts w:ascii="Century Gothic" w:hAnsi="Century Gothic"/>
                <w:b/>
                <w:bCs/>
                <w:sz w:val="16"/>
                <w:szCs w:val="16"/>
              </w:rPr>
            </w:pPr>
          </w:p>
        </w:tc>
      </w:tr>
      <w:tr w:rsidR="00C70850" w:rsidRPr="00E25ABA" w14:paraId="29530931" w14:textId="77777777" w:rsidTr="00C70850">
        <w:trPr>
          <w:trHeight w:val="402"/>
          <w:jc w:val="center"/>
        </w:trPr>
        <w:tc>
          <w:tcPr>
            <w:tcW w:w="1551" w:type="dxa"/>
            <w:vMerge/>
          </w:tcPr>
          <w:p w14:paraId="71A28E88" w14:textId="2A14924B" w:rsidR="00C70850" w:rsidRPr="00E25ABA" w:rsidRDefault="00C70850" w:rsidP="008A3933">
            <w:pPr>
              <w:pStyle w:val="Default"/>
              <w:jc w:val="center"/>
              <w:rPr>
                <w:rFonts w:ascii="Century Gothic" w:hAnsi="Century Gothic"/>
                <w:b/>
                <w:bCs/>
                <w:sz w:val="16"/>
                <w:szCs w:val="16"/>
              </w:rPr>
            </w:pPr>
          </w:p>
        </w:tc>
        <w:tc>
          <w:tcPr>
            <w:tcW w:w="1830" w:type="dxa"/>
            <w:vMerge/>
          </w:tcPr>
          <w:p w14:paraId="0442FC8F" w14:textId="43DDABCC" w:rsidR="00C70850" w:rsidRPr="00E25ABA" w:rsidRDefault="00C70850" w:rsidP="008A3933">
            <w:pPr>
              <w:pStyle w:val="Default"/>
              <w:jc w:val="center"/>
              <w:rPr>
                <w:rFonts w:ascii="Century Gothic" w:hAnsi="Century Gothic"/>
                <w:sz w:val="16"/>
                <w:szCs w:val="16"/>
              </w:rPr>
            </w:pPr>
          </w:p>
        </w:tc>
        <w:tc>
          <w:tcPr>
            <w:tcW w:w="2533" w:type="dxa"/>
            <w:vMerge/>
          </w:tcPr>
          <w:p w14:paraId="18DFA4E3" w14:textId="54B0F91C" w:rsidR="00C70850" w:rsidRPr="00E25ABA" w:rsidRDefault="00C70850" w:rsidP="008A3933">
            <w:pPr>
              <w:autoSpaceDE w:val="0"/>
              <w:autoSpaceDN w:val="0"/>
              <w:adjustRightInd w:val="0"/>
              <w:jc w:val="both"/>
              <w:rPr>
                <w:rFonts w:ascii="Century Gothic" w:hAnsi="Century Gothic" w:cs="Verdana"/>
                <w:bCs/>
                <w:color w:val="000000"/>
                <w:sz w:val="16"/>
                <w:szCs w:val="16"/>
              </w:rPr>
            </w:pPr>
          </w:p>
        </w:tc>
        <w:tc>
          <w:tcPr>
            <w:tcW w:w="3806" w:type="dxa"/>
            <w:vMerge/>
          </w:tcPr>
          <w:p w14:paraId="56C54F03" w14:textId="1FBAAFE4" w:rsidR="00C70850" w:rsidRPr="00E25ABA" w:rsidRDefault="00C70850" w:rsidP="00B60B82">
            <w:pPr>
              <w:pStyle w:val="Default"/>
              <w:jc w:val="both"/>
              <w:rPr>
                <w:rFonts w:ascii="Century Gothic" w:hAnsi="Century Gothic"/>
                <w:bCs/>
                <w:sz w:val="16"/>
                <w:szCs w:val="16"/>
              </w:rPr>
            </w:pPr>
          </w:p>
        </w:tc>
        <w:tc>
          <w:tcPr>
            <w:tcW w:w="5301" w:type="dxa"/>
          </w:tcPr>
          <w:p w14:paraId="6A7508EB" w14:textId="77777777" w:rsidR="00C70850" w:rsidRDefault="00C70850" w:rsidP="00B31A5B">
            <w:pPr>
              <w:pStyle w:val="Default"/>
              <w:rPr>
                <w:rFonts w:ascii="Century Gothic" w:hAnsi="Century Gothic"/>
                <w:sz w:val="16"/>
                <w:szCs w:val="16"/>
              </w:rPr>
            </w:pPr>
          </w:p>
          <w:p w14:paraId="26E40F9E" w14:textId="77777777" w:rsidR="00C70850" w:rsidRDefault="00C70850" w:rsidP="00B31A5B">
            <w:pPr>
              <w:pStyle w:val="Default"/>
              <w:rPr>
                <w:rFonts w:ascii="Century Gothic" w:hAnsi="Century Gothic"/>
                <w:sz w:val="16"/>
                <w:szCs w:val="16"/>
              </w:rPr>
            </w:pPr>
            <w:r>
              <w:rPr>
                <w:rFonts w:ascii="Century Gothic" w:hAnsi="Century Gothic"/>
                <w:sz w:val="16"/>
                <w:szCs w:val="16"/>
              </w:rPr>
              <w:t>c</w:t>
            </w:r>
            <w:r w:rsidRPr="00E25ABA">
              <w:rPr>
                <w:rFonts w:ascii="Century Gothic" w:hAnsi="Century Gothic"/>
                <w:sz w:val="16"/>
                <w:szCs w:val="16"/>
              </w:rPr>
              <w:t xml:space="preserve">on domicilio en </w:t>
            </w:r>
            <w:r>
              <w:rPr>
                <w:rFonts w:ascii="Century Gothic" w:hAnsi="Century Gothic"/>
                <w:sz w:val="16"/>
                <w:szCs w:val="16"/>
              </w:rPr>
              <w:t>_________________________________________</w:t>
            </w:r>
          </w:p>
          <w:p w14:paraId="1637D7A0" w14:textId="77777777" w:rsidR="00C70850" w:rsidRDefault="00C70850" w:rsidP="00B31A5B">
            <w:pPr>
              <w:pStyle w:val="Default"/>
              <w:rPr>
                <w:rFonts w:ascii="Century Gothic" w:hAnsi="Century Gothic"/>
                <w:sz w:val="16"/>
                <w:szCs w:val="16"/>
              </w:rPr>
            </w:pPr>
          </w:p>
          <w:p w14:paraId="7757C394" w14:textId="77777777" w:rsidR="00C70850" w:rsidRDefault="00C70850" w:rsidP="00B31A5B">
            <w:pPr>
              <w:pStyle w:val="Default"/>
              <w:rPr>
                <w:rFonts w:ascii="Century Gothic" w:hAnsi="Century Gothic"/>
                <w:b/>
                <w:bCs/>
                <w:sz w:val="16"/>
                <w:szCs w:val="16"/>
              </w:rPr>
            </w:pPr>
            <w:r>
              <w:rPr>
                <w:rFonts w:ascii="Century Gothic" w:hAnsi="Century Gothic"/>
                <w:b/>
                <w:bCs/>
                <w:sz w:val="16"/>
                <w:szCs w:val="16"/>
              </w:rPr>
              <w:t xml:space="preserve">___________________________________________________________, </w:t>
            </w:r>
          </w:p>
          <w:p w14:paraId="7CF6F647" w14:textId="50C3B72A" w:rsidR="00C70850" w:rsidRPr="00E25ABA" w:rsidRDefault="00C70850" w:rsidP="00B31A5B">
            <w:pPr>
              <w:pStyle w:val="Default"/>
              <w:jc w:val="both"/>
              <w:rPr>
                <w:rFonts w:ascii="Century Gothic" w:hAnsi="Century Gothic"/>
                <w:b/>
                <w:bCs/>
                <w:sz w:val="16"/>
                <w:szCs w:val="16"/>
              </w:rPr>
            </w:pPr>
            <w:r w:rsidRPr="00E25ABA">
              <w:rPr>
                <w:rFonts w:ascii="Century Gothic" w:hAnsi="Century Gothic"/>
                <w:sz w:val="16"/>
                <w:szCs w:val="16"/>
              </w:rPr>
              <w:t>informa que es el responsable del tratamiento de los Datos Personales que nos proporcione</w:t>
            </w:r>
            <w:r>
              <w:rPr>
                <w:rFonts w:ascii="Century Gothic" w:hAnsi="Century Gothic"/>
                <w:sz w:val="16"/>
                <w:szCs w:val="16"/>
              </w:rPr>
              <w:t xml:space="preserve">, los cuales estarán protegidos con fundamento en la Ley de Protección de Datos Personales en Posesión de Sujetos Obligados </w:t>
            </w:r>
            <w:r w:rsidR="003848CD">
              <w:rPr>
                <w:rFonts w:ascii="Century Gothic" w:hAnsi="Century Gothic"/>
                <w:sz w:val="16"/>
                <w:szCs w:val="16"/>
              </w:rPr>
              <w:t>del</w:t>
            </w:r>
            <w:r>
              <w:rPr>
                <w:rFonts w:ascii="Century Gothic" w:hAnsi="Century Gothic"/>
                <w:sz w:val="16"/>
                <w:szCs w:val="16"/>
              </w:rPr>
              <w:t xml:space="preserve"> Estado de Quintana Roo.</w:t>
            </w:r>
          </w:p>
        </w:tc>
      </w:tr>
      <w:tr w:rsidR="003E0D5E" w:rsidRPr="00E25ABA" w14:paraId="7B361C5B" w14:textId="77777777" w:rsidTr="00C70850">
        <w:trPr>
          <w:trHeight w:val="402"/>
          <w:jc w:val="center"/>
        </w:trPr>
        <w:tc>
          <w:tcPr>
            <w:tcW w:w="1551" w:type="dxa"/>
          </w:tcPr>
          <w:p w14:paraId="719458F7" w14:textId="65C02AA2" w:rsidR="00232498" w:rsidRPr="00E25ABA" w:rsidRDefault="00232498" w:rsidP="008A3933">
            <w:pPr>
              <w:pStyle w:val="Default"/>
              <w:jc w:val="center"/>
              <w:rPr>
                <w:rFonts w:ascii="Century Gothic" w:hAnsi="Century Gothic"/>
                <w:b/>
                <w:bCs/>
                <w:color w:val="auto"/>
                <w:sz w:val="16"/>
                <w:szCs w:val="16"/>
              </w:rPr>
            </w:pPr>
            <w:r w:rsidRPr="00E25ABA">
              <w:rPr>
                <w:rFonts w:ascii="Century Gothic" w:hAnsi="Century Gothic"/>
                <w:b/>
                <w:bCs/>
                <w:color w:val="auto"/>
                <w:sz w:val="16"/>
                <w:szCs w:val="16"/>
              </w:rPr>
              <w:t>Artículo 2</w:t>
            </w:r>
            <w:r w:rsidR="003848CD">
              <w:rPr>
                <w:rFonts w:ascii="Century Gothic" w:hAnsi="Century Gothic"/>
                <w:b/>
                <w:bCs/>
                <w:color w:val="auto"/>
                <w:sz w:val="16"/>
                <w:szCs w:val="16"/>
              </w:rPr>
              <w:t>5</w:t>
            </w:r>
          </w:p>
          <w:p w14:paraId="6325F676" w14:textId="136C504B" w:rsidR="00232498" w:rsidRPr="00E25ABA" w:rsidRDefault="003848CD" w:rsidP="008A3933">
            <w:pPr>
              <w:pStyle w:val="Default"/>
              <w:jc w:val="center"/>
              <w:rPr>
                <w:rFonts w:ascii="Century Gothic" w:hAnsi="Century Gothic"/>
                <w:b/>
                <w:bCs/>
                <w:color w:val="auto"/>
                <w:sz w:val="16"/>
                <w:szCs w:val="16"/>
              </w:rPr>
            </w:pPr>
            <w:r>
              <w:rPr>
                <w:rFonts w:ascii="Century Gothic" w:hAnsi="Century Gothic"/>
                <w:b/>
                <w:bCs/>
                <w:color w:val="auto"/>
                <w:sz w:val="16"/>
                <w:szCs w:val="16"/>
              </w:rPr>
              <w:t>f</w:t>
            </w:r>
            <w:r w:rsidR="00232498" w:rsidRPr="00E25ABA">
              <w:rPr>
                <w:rFonts w:ascii="Century Gothic" w:hAnsi="Century Gothic"/>
                <w:b/>
                <w:bCs/>
                <w:color w:val="auto"/>
                <w:sz w:val="16"/>
                <w:szCs w:val="16"/>
              </w:rPr>
              <w:t>racción I</w:t>
            </w:r>
            <w:r>
              <w:rPr>
                <w:rFonts w:ascii="Century Gothic" w:hAnsi="Century Gothic"/>
                <w:b/>
                <w:bCs/>
                <w:color w:val="auto"/>
                <w:sz w:val="16"/>
                <w:szCs w:val="16"/>
              </w:rPr>
              <w:t>V</w:t>
            </w:r>
          </w:p>
          <w:p w14:paraId="426CFB16" w14:textId="77777777" w:rsidR="00232498" w:rsidRPr="00E25ABA" w:rsidRDefault="00232498" w:rsidP="008A3933">
            <w:pPr>
              <w:pStyle w:val="Default"/>
              <w:jc w:val="center"/>
              <w:rPr>
                <w:rFonts w:ascii="Century Gothic" w:hAnsi="Century Gothic"/>
                <w:b/>
                <w:bCs/>
                <w:color w:val="auto"/>
                <w:sz w:val="16"/>
                <w:szCs w:val="16"/>
              </w:rPr>
            </w:pPr>
          </w:p>
          <w:p w14:paraId="69E95C3F" w14:textId="77777777" w:rsidR="00232498" w:rsidRPr="00E25ABA" w:rsidRDefault="00232498" w:rsidP="008A3933">
            <w:pPr>
              <w:pStyle w:val="Default"/>
              <w:jc w:val="center"/>
              <w:rPr>
                <w:rFonts w:ascii="Century Gothic" w:hAnsi="Century Gothic"/>
                <w:b/>
                <w:bCs/>
                <w:color w:val="auto"/>
                <w:sz w:val="16"/>
                <w:szCs w:val="16"/>
              </w:rPr>
            </w:pPr>
          </w:p>
          <w:p w14:paraId="3884D440" w14:textId="77777777" w:rsidR="00232498" w:rsidRPr="00E25ABA" w:rsidRDefault="00232498" w:rsidP="008A3933">
            <w:pPr>
              <w:pStyle w:val="Default"/>
              <w:jc w:val="center"/>
              <w:rPr>
                <w:rFonts w:ascii="Century Gothic" w:hAnsi="Century Gothic"/>
                <w:b/>
                <w:bCs/>
                <w:color w:val="auto"/>
                <w:sz w:val="16"/>
                <w:szCs w:val="16"/>
              </w:rPr>
            </w:pPr>
          </w:p>
          <w:p w14:paraId="5ACF5C49" w14:textId="77777777" w:rsidR="00232498" w:rsidRPr="00E25ABA" w:rsidRDefault="00232498" w:rsidP="008A3933">
            <w:pPr>
              <w:pStyle w:val="Default"/>
              <w:jc w:val="center"/>
              <w:rPr>
                <w:rFonts w:ascii="Century Gothic" w:hAnsi="Century Gothic"/>
                <w:b/>
                <w:bCs/>
                <w:color w:val="auto"/>
                <w:sz w:val="16"/>
                <w:szCs w:val="16"/>
              </w:rPr>
            </w:pPr>
          </w:p>
          <w:p w14:paraId="60144FD5" w14:textId="77777777" w:rsidR="00232498" w:rsidRPr="00E25ABA" w:rsidRDefault="00232498" w:rsidP="008A3933">
            <w:pPr>
              <w:pStyle w:val="Default"/>
              <w:jc w:val="center"/>
              <w:rPr>
                <w:rFonts w:ascii="Century Gothic" w:hAnsi="Century Gothic"/>
                <w:b/>
                <w:bCs/>
                <w:color w:val="auto"/>
                <w:sz w:val="16"/>
                <w:szCs w:val="16"/>
              </w:rPr>
            </w:pPr>
          </w:p>
          <w:p w14:paraId="06478D20" w14:textId="77777777" w:rsidR="00232498" w:rsidRPr="00E25ABA" w:rsidRDefault="00232498" w:rsidP="008A3933">
            <w:pPr>
              <w:pStyle w:val="Default"/>
              <w:jc w:val="center"/>
              <w:rPr>
                <w:rFonts w:ascii="Century Gothic" w:hAnsi="Century Gothic"/>
                <w:b/>
                <w:bCs/>
                <w:color w:val="auto"/>
                <w:sz w:val="16"/>
                <w:szCs w:val="16"/>
              </w:rPr>
            </w:pPr>
          </w:p>
        </w:tc>
        <w:tc>
          <w:tcPr>
            <w:tcW w:w="1830" w:type="dxa"/>
          </w:tcPr>
          <w:p w14:paraId="01FDC9F0" w14:textId="77777777" w:rsidR="00232498" w:rsidRPr="00E25ABA" w:rsidRDefault="00232498" w:rsidP="008A3933">
            <w:pPr>
              <w:pStyle w:val="Default"/>
              <w:jc w:val="center"/>
              <w:rPr>
                <w:rFonts w:ascii="Century Gothic" w:hAnsi="Century Gothic"/>
                <w:b/>
                <w:color w:val="auto"/>
                <w:sz w:val="16"/>
                <w:szCs w:val="16"/>
                <w:u w:val="single"/>
              </w:rPr>
            </w:pPr>
            <w:r w:rsidRPr="00E25ABA">
              <w:rPr>
                <w:rFonts w:ascii="Century Gothic" w:hAnsi="Century Gothic"/>
                <w:b/>
                <w:color w:val="auto"/>
                <w:sz w:val="16"/>
                <w:szCs w:val="16"/>
                <w:u w:val="single"/>
              </w:rPr>
              <w:t>Las finalidades del tratamiento.</w:t>
            </w:r>
          </w:p>
          <w:p w14:paraId="0038B058" w14:textId="77777777" w:rsidR="00232498" w:rsidRPr="00E25ABA" w:rsidRDefault="00232498" w:rsidP="008A3933">
            <w:pPr>
              <w:pStyle w:val="Default"/>
              <w:jc w:val="center"/>
              <w:rPr>
                <w:rFonts w:ascii="Century Gothic" w:hAnsi="Century Gothic"/>
                <w:color w:val="auto"/>
                <w:sz w:val="16"/>
                <w:szCs w:val="16"/>
              </w:rPr>
            </w:pPr>
          </w:p>
          <w:p w14:paraId="19D1BD45" w14:textId="77777777" w:rsidR="00232498" w:rsidRPr="00E25ABA" w:rsidRDefault="00232498" w:rsidP="008A3933">
            <w:pPr>
              <w:pStyle w:val="Default"/>
              <w:jc w:val="center"/>
              <w:rPr>
                <w:rFonts w:ascii="Century Gothic" w:hAnsi="Century Gothic"/>
                <w:color w:val="auto"/>
                <w:sz w:val="16"/>
                <w:szCs w:val="16"/>
              </w:rPr>
            </w:pPr>
          </w:p>
          <w:p w14:paraId="1E56CB5E" w14:textId="77777777" w:rsidR="00232498" w:rsidRPr="00E25ABA" w:rsidRDefault="00232498" w:rsidP="008A3933">
            <w:pPr>
              <w:pStyle w:val="Default"/>
              <w:jc w:val="center"/>
              <w:rPr>
                <w:rFonts w:ascii="Century Gothic" w:hAnsi="Century Gothic"/>
                <w:color w:val="auto"/>
                <w:sz w:val="16"/>
                <w:szCs w:val="16"/>
              </w:rPr>
            </w:pPr>
          </w:p>
          <w:p w14:paraId="02C48D6C" w14:textId="77777777" w:rsidR="00232498" w:rsidRPr="00E25ABA" w:rsidRDefault="00232498" w:rsidP="008A3933">
            <w:pPr>
              <w:pStyle w:val="Default"/>
              <w:jc w:val="center"/>
              <w:rPr>
                <w:rFonts w:ascii="Century Gothic" w:hAnsi="Century Gothic"/>
                <w:color w:val="auto"/>
                <w:sz w:val="16"/>
                <w:szCs w:val="16"/>
              </w:rPr>
            </w:pPr>
          </w:p>
          <w:p w14:paraId="49722B85" w14:textId="77777777" w:rsidR="00232498" w:rsidRPr="00E25ABA" w:rsidRDefault="00232498" w:rsidP="008A3933">
            <w:pPr>
              <w:pStyle w:val="Default"/>
              <w:jc w:val="center"/>
              <w:rPr>
                <w:rFonts w:ascii="Century Gothic" w:hAnsi="Century Gothic"/>
                <w:color w:val="auto"/>
                <w:sz w:val="16"/>
                <w:szCs w:val="16"/>
              </w:rPr>
            </w:pPr>
          </w:p>
          <w:p w14:paraId="3BFC6B81" w14:textId="6D8D22D9" w:rsidR="00232498" w:rsidRPr="00E25ABA" w:rsidRDefault="00232498" w:rsidP="008A3933">
            <w:pPr>
              <w:pStyle w:val="Default"/>
              <w:jc w:val="center"/>
              <w:rPr>
                <w:rFonts w:ascii="Century Gothic" w:hAnsi="Century Gothic"/>
                <w:color w:val="auto"/>
                <w:sz w:val="16"/>
                <w:szCs w:val="16"/>
              </w:rPr>
            </w:pPr>
          </w:p>
        </w:tc>
        <w:tc>
          <w:tcPr>
            <w:tcW w:w="2533" w:type="dxa"/>
          </w:tcPr>
          <w:p w14:paraId="5DB50AB4" w14:textId="77777777" w:rsidR="00232498" w:rsidRPr="00E25ABA" w:rsidRDefault="00232498" w:rsidP="003848CD">
            <w:pPr>
              <w:pStyle w:val="Default"/>
              <w:jc w:val="both"/>
              <w:rPr>
                <w:rFonts w:ascii="Century Gothic" w:hAnsi="Century Gothic"/>
                <w:color w:val="auto"/>
                <w:sz w:val="16"/>
                <w:szCs w:val="16"/>
              </w:rPr>
            </w:pPr>
            <w:r w:rsidRPr="00E25ABA">
              <w:rPr>
                <w:rFonts w:ascii="Century Gothic" w:hAnsi="Century Gothic"/>
                <w:b/>
                <w:bCs/>
                <w:color w:val="auto"/>
                <w:sz w:val="16"/>
                <w:szCs w:val="16"/>
              </w:rPr>
              <w:t xml:space="preserve">¿Para qué serán tratados los datos personales? </w:t>
            </w:r>
            <w:r w:rsidRPr="00E25ABA">
              <w:rPr>
                <w:rFonts w:ascii="Century Gothic" w:hAnsi="Century Gothic"/>
                <w:color w:val="auto"/>
                <w:sz w:val="16"/>
                <w:szCs w:val="16"/>
              </w:rPr>
              <w:t xml:space="preserve">Estas finalidades se traducen en los </w:t>
            </w:r>
            <w:r w:rsidRPr="00E25ABA">
              <w:rPr>
                <w:rFonts w:ascii="Century Gothic" w:hAnsi="Century Gothic"/>
                <w:b/>
                <w:bCs/>
                <w:color w:val="auto"/>
                <w:sz w:val="16"/>
                <w:szCs w:val="16"/>
              </w:rPr>
              <w:t>usos específicos que se le dará a la información personal</w:t>
            </w:r>
            <w:r w:rsidRPr="00E25ABA">
              <w:rPr>
                <w:rFonts w:ascii="Century Gothic" w:hAnsi="Century Gothic"/>
                <w:color w:val="auto"/>
                <w:sz w:val="16"/>
                <w:szCs w:val="16"/>
              </w:rPr>
              <w:t>.</w:t>
            </w:r>
          </w:p>
          <w:p w14:paraId="0568893D" w14:textId="77777777" w:rsidR="00232498" w:rsidRPr="00E25ABA" w:rsidRDefault="00232498" w:rsidP="003848CD">
            <w:pPr>
              <w:pStyle w:val="Default"/>
              <w:jc w:val="both"/>
              <w:rPr>
                <w:rFonts w:ascii="Century Gothic" w:hAnsi="Century Gothic" w:cstheme="minorBidi"/>
                <w:color w:val="auto"/>
                <w:sz w:val="16"/>
                <w:szCs w:val="16"/>
              </w:rPr>
            </w:pPr>
          </w:p>
          <w:p w14:paraId="54DA9801" w14:textId="5A7EDF42" w:rsidR="00232498" w:rsidRPr="00E25ABA" w:rsidRDefault="00232498" w:rsidP="003848CD">
            <w:pPr>
              <w:pStyle w:val="Default"/>
              <w:jc w:val="both"/>
              <w:rPr>
                <w:rFonts w:ascii="Century Gothic" w:hAnsi="Century Gothic"/>
                <w:b/>
                <w:bCs/>
                <w:color w:val="auto"/>
                <w:sz w:val="16"/>
                <w:szCs w:val="16"/>
              </w:rPr>
            </w:pPr>
            <w:r w:rsidRPr="00E25ABA">
              <w:rPr>
                <w:rFonts w:ascii="Century Gothic" w:hAnsi="Century Gothic" w:cstheme="minorBidi"/>
                <w:color w:val="auto"/>
                <w:sz w:val="16"/>
                <w:szCs w:val="16"/>
              </w:rPr>
              <w:t>*</w:t>
            </w:r>
            <w:r w:rsidRPr="00E25ABA">
              <w:rPr>
                <w:rFonts w:ascii="Century Gothic" w:hAnsi="Century Gothic"/>
                <w:bCs/>
                <w:color w:val="auto"/>
                <w:sz w:val="16"/>
                <w:szCs w:val="16"/>
              </w:rPr>
              <w:t>Distinguir entre finalidades principales y secundarias o accesorias</w:t>
            </w:r>
            <w:r w:rsidRPr="00E25ABA">
              <w:rPr>
                <w:rFonts w:ascii="Century Gothic" w:hAnsi="Century Gothic"/>
                <w:b/>
                <w:bCs/>
                <w:color w:val="auto"/>
                <w:sz w:val="16"/>
                <w:szCs w:val="16"/>
              </w:rPr>
              <w:t>.</w:t>
            </w:r>
          </w:p>
        </w:tc>
        <w:tc>
          <w:tcPr>
            <w:tcW w:w="3806" w:type="dxa"/>
          </w:tcPr>
          <w:p w14:paraId="610643E4" w14:textId="77777777" w:rsidR="00232498" w:rsidRPr="00DD5690" w:rsidRDefault="00232498" w:rsidP="008A3933">
            <w:pPr>
              <w:pStyle w:val="Default"/>
              <w:jc w:val="both"/>
              <w:rPr>
                <w:rFonts w:ascii="Century Gothic" w:hAnsi="Century Gothic"/>
                <w:sz w:val="16"/>
                <w:szCs w:val="16"/>
              </w:rPr>
            </w:pPr>
            <w:r w:rsidRPr="00DD5690">
              <w:rPr>
                <w:rFonts w:ascii="Century Gothic" w:hAnsi="Century Gothic"/>
                <w:b/>
                <w:bCs/>
                <w:sz w:val="16"/>
                <w:szCs w:val="16"/>
              </w:rPr>
              <w:t xml:space="preserve">¿Qué datos personales se recaban y para qué finalidad? </w:t>
            </w:r>
          </w:p>
          <w:p w14:paraId="48676063" w14:textId="609D9023" w:rsidR="00232498" w:rsidRPr="00E25ABA" w:rsidRDefault="00682033" w:rsidP="00682033">
            <w:pPr>
              <w:pStyle w:val="Default"/>
              <w:jc w:val="both"/>
              <w:rPr>
                <w:rFonts w:ascii="Century Gothic" w:hAnsi="Century Gothic"/>
                <w:bCs/>
                <w:sz w:val="16"/>
                <w:szCs w:val="16"/>
              </w:rPr>
            </w:pPr>
            <w:r w:rsidRPr="00682033">
              <w:rPr>
                <w:rFonts w:ascii="Century Gothic" w:hAnsi="Century Gothic"/>
                <w:sz w:val="16"/>
                <w:szCs w:val="16"/>
              </w:rPr>
              <w:t xml:space="preserve">Los datos personales que proporcione a través del correo electrónico </w:t>
            </w:r>
            <w:hyperlink r:id="rId6" w:history="1">
              <w:r w:rsidR="003D3272" w:rsidRPr="003169DF">
                <w:rPr>
                  <w:rFonts w:ascii="Century Gothic" w:hAnsi="Century Gothic" w:cstheme="minorHAnsi"/>
                  <w:b/>
                  <w:color w:val="2E74B5" w:themeColor="accent1" w:themeShade="BF"/>
                  <w:sz w:val="16"/>
                  <w:szCs w:val="16"/>
                </w:rPr>
                <w:t>unidad.transparencia@iqtp.gob.mx</w:t>
              </w:r>
            </w:hyperlink>
            <w:r w:rsidRPr="00682033">
              <w:rPr>
                <w:rFonts w:ascii="Century Gothic" w:hAnsi="Century Gothic"/>
                <w:sz w:val="16"/>
                <w:szCs w:val="16"/>
              </w:rPr>
              <w:t xml:space="preserve"> o a través</w:t>
            </w:r>
            <w:r w:rsidR="00F935A3">
              <w:rPr>
                <w:rFonts w:ascii="Century Gothic" w:hAnsi="Century Gothic"/>
                <w:sz w:val="16"/>
                <w:szCs w:val="16"/>
              </w:rPr>
              <w:t xml:space="preserve"> </w:t>
            </w:r>
            <w:r w:rsidRPr="00682033">
              <w:rPr>
                <w:rFonts w:ascii="Century Gothic" w:hAnsi="Century Gothic"/>
                <w:sz w:val="16"/>
                <w:szCs w:val="16"/>
              </w:rPr>
              <w:t xml:space="preserve">del formato de </w:t>
            </w:r>
            <w:r w:rsidRPr="00682033">
              <w:rPr>
                <w:rFonts w:ascii="Century Gothic" w:hAnsi="Century Gothic"/>
                <w:b/>
                <w:sz w:val="16"/>
                <w:szCs w:val="16"/>
              </w:rPr>
              <w:t>Denuncia por Incumplimiento a la Ley de Protección de Datos Personales del Estado</w:t>
            </w:r>
            <w:r w:rsidRPr="00682033">
              <w:rPr>
                <w:rFonts w:ascii="Century Gothic" w:hAnsi="Century Gothic"/>
                <w:sz w:val="16"/>
                <w:szCs w:val="16"/>
              </w:rPr>
              <w:t xml:space="preserve">, o de manera presencial ante el </w:t>
            </w:r>
            <w:r w:rsidR="00C70850">
              <w:rPr>
                <w:rFonts w:ascii="Century Gothic" w:hAnsi="Century Gothic"/>
                <w:sz w:val="16"/>
                <w:szCs w:val="16"/>
              </w:rPr>
              <w:t>IQTP</w:t>
            </w:r>
            <w:r w:rsidRPr="00682033">
              <w:rPr>
                <w:rFonts w:ascii="Century Gothic" w:hAnsi="Century Gothic"/>
                <w:sz w:val="16"/>
                <w:szCs w:val="16"/>
              </w:rPr>
              <w:t xml:space="preserve">, para la presentación de su denuncia por incumplimiento a las obligaciones de la </w:t>
            </w:r>
            <w:r w:rsidR="00C70850">
              <w:rPr>
                <w:rFonts w:ascii="Century Gothic" w:hAnsi="Century Gothic"/>
                <w:sz w:val="16"/>
                <w:szCs w:val="16"/>
              </w:rPr>
              <w:t>Ley de Protección de Datos Personales en Posesión de Sujetos Obligados del Estado de Quintana Roo</w:t>
            </w:r>
            <w:r w:rsidRPr="00682033">
              <w:rPr>
                <w:rFonts w:ascii="Century Gothic" w:hAnsi="Century Gothic"/>
                <w:sz w:val="16"/>
                <w:szCs w:val="16"/>
              </w:rPr>
              <w:t>,</w:t>
            </w:r>
            <w:r w:rsidRPr="00682033">
              <w:rPr>
                <w:rFonts w:ascii="Century Gothic" w:hAnsi="Century Gothic"/>
                <w:b/>
                <w:sz w:val="16"/>
                <w:szCs w:val="16"/>
              </w:rPr>
              <w:t xml:space="preserve"> </w:t>
            </w:r>
            <w:r w:rsidRPr="00682033">
              <w:rPr>
                <w:rFonts w:ascii="Century Gothic" w:hAnsi="Century Gothic"/>
                <w:sz w:val="16"/>
                <w:szCs w:val="16"/>
              </w:rPr>
              <w:t>se utilizarán exclusivamente para recibir, registrar, y tramitar la denuncia referida.</w:t>
            </w:r>
            <w:r w:rsidRPr="00682033">
              <w:rPr>
                <w:rFonts w:ascii="Century Gothic" w:hAnsi="Century Gothic"/>
                <w:b/>
                <w:sz w:val="16"/>
                <w:szCs w:val="16"/>
              </w:rPr>
              <w:t xml:space="preserve"> </w:t>
            </w:r>
          </w:p>
        </w:tc>
        <w:tc>
          <w:tcPr>
            <w:tcW w:w="5301" w:type="dxa"/>
          </w:tcPr>
          <w:p w14:paraId="40E998A5" w14:textId="77777777" w:rsidR="00BA07FE" w:rsidRPr="00E25ABA" w:rsidRDefault="00BA07FE" w:rsidP="00BA07FE">
            <w:pPr>
              <w:pStyle w:val="Default"/>
              <w:jc w:val="both"/>
              <w:rPr>
                <w:rFonts w:ascii="Century Gothic" w:hAnsi="Century Gothic"/>
                <w:sz w:val="16"/>
                <w:szCs w:val="16"/>
              </w:rPr>
            </w:pPr>
            <w:r w:rsidRPr="00E25ABA">
              <w:rPr>
                <w:rFonts w:ascii="Century Gothic" w:hAnsi="Century Gothic"/>
                <w:b/>
                <w:bCs/>
                <w:sz w:val="16"/>
                <w:szCs w:val="16"/>
              </w:rPr>
              <w:t xml:space="preserve">¿Qué datos personales se recaban y para qué finalidad? </w:t>
            </w:r>
          </w:p>
          <w:p w14:paraId="5C91D43F" w14:textId="77777777" w:rsidR="00BA07FE" w:rsidRDefault="00BA07FE" w:rsidP="00BA07FE">
            <w:pPr>
              <w:pStyle w:val="Default"/>
              <w:jc w:val="both"/>
              <w:rPr>
                <w:rFonts w:ascii="Century Gothic" w:hAnsi="Century Gothic" w:cstheme="minorHAnsi"/>
                <w:bCs/>
                <w:sz w:val="16"/>
                <w:szCs w:val="16"/>
              </w:rPr>
            </w:pPr>
          </w:p>
          <w:p w14:paraId="61885AB6" w14:textId="6C39F297" w:rsidR="00232498" w:rsidRDefault="00BA07FE" w:rsidP="00BA07FE">
            <w:pPr>
              <w:pStyle w:val="Default"/>
              <w:jc w:val="both"/>
              <w:rPr>
                <w:rFonts w:ascii="Century Gothic" w:hAnsi="Century Gothic" w:cstheme="minorHAnsi"/>
                <w:bCs/>
                <w:sz w:val="16"/>
                <w:szCs w:val="16"/>
              </w:rPr>
            </w:pPr>
            <w:r w:rsidRPr="00E25ABA">
              <w:rPr>
                <w:rFonts w:ascii="Century Gothic" w:hAnsi="Century Gothic" w:cstheme="minorHAnsi"/>
                <w:bCs/>
                <w:sz w:val="16"/>
                <w:szCs w:val="16"/>
              </w:rPr>
              <w:t>Los datos personales que proporcione</w:t>
            </w:r>
            <w:r w:rsidR="00CA65C1">
              <w:rPr>
                <w:rFonts w:ascii="Century Gothic" w:hAnsi="Century Gothic" w:cstheme="minorHAnsi"/>
                <w:bCs/>
                <w:sz w:val="16"/>
                <w:szCs w:val="16"/>
              </w:rPr>
              <w:t xml:space="preserve"> en (nombre del tratamiento, trámite o </w:t>
            </w:r>
            <w:r w:rsidR="00F935A3">
              <w:rPr>
                <w:rFonts w:ascii="Century Gothic" w:hAnsi="Century Gothic" w:cstheme="minorHAnsi"/>
                <w:bCs/>
                <w:sz w:val="16"/>
                <w:szCs w:val="16"/>
              </w:rPr>
              <w:t>servicio) _</w:t>
            </w:r>
            <w:r>
              <w:rPr>
                <w:rFonts w:ascii="Century Gothic" w:hAnsi="Century Gothic" w:cstheme="minorHAnsi"/>
                <w:bCs/>
                <w:sz w:val="16"/>
                <w:szCs w:val="16"/>
              </w:rPr>
              <w:t>______________</w:t>
            </w:r>
            <w:r w:rsidR="004D0EFF">
              <w:rPr>
                <w:rFonts w:ascii="Century Gothic" w:hAnsi="Century Gothic" w:cstheme="minorHAnsi"/>
                <w:bCs/>
                <w:sz w:val="16"/>
                <w:szCs w:val="16"/>
              </w:rPr>
              <w:t>_</w:t>
            </w:r>
            <w:r>
              <w:rPr>
                <w:rFonts w:ascii="Century Gothic" w:hAnsi="Century Gothic" w:cstheme="minorHAnsi"/>
                <w:bCs/>
                <w:sz w:val="16"/>
                <w:szCs w:val="16"/>
              </w:rPr>
              <w:t>____</w:t>
            </w:r>
          </w:p>
          <w:p w14:paraId="470CF28D" w14:textId="77777777" w:rsidR="00BA07FE" w:rsidRDefault="00BA07FE" w:rsidP="00BA07FE">
            <w:pPr>
              <w:pStyle w:val="Default"/>
              <w:jc w:val="both"/>
              <w:rPr>
                <w:rFonts w:ascii="Century Gothic" w:hAnsi="Century Gothic" w:cstheme="minorHAnsi"/>
                <w:bCs/>
                <w:sz w:val="16"/>
                <w:szCs w:val="16"/>
              </w:rPr>
            </w:pPr>
          </w:p>
          <w:p w14:paraId="56C1DD6B" w14:textId="77777777" w:rsidR="00BA07FE" w:rsidRDefault="00BA07FE" w:rsidP="00BA07FE">
            <w:pPr>
              <w:pStyle w:val="Default"/>
              <w:jc w:val="both"/>
              <w:rPr>
                <w:rFonts w:ascii="Century Gothic" w:hAnsi="Century Gothic" w:cstheme="minorHAnsi"/>
                <w:bCs/>
                <w:sz w:val="16"/>
                <w:szCs w:val="16"/>
              </w:rPr>
            </w:pPr>
          </w:p>
          <w:p w14:paraId="665835AC" w14:textId="77777777" w:rsidR="00BA07FE" w:rsidRDefault="00BA07FE" w:rsidP="00BA07FE">
            <w:pPr>
              <w:pStyle w:val="Default"/>
              <w:jc w:val="both"/>
              <w:rPr>
                <w:rFonts w:ascii="Century Gothic" w:hAnsi="Century Gothic" w:cstheme="minorHAnsi"/>
                <w:bCs/>
                <w:sz w:val="16"/>
                <w:szCs w:val="16"/>
              </w:rPr>
            </w:pPr>
            <w:r>
              <w:rPr>
                <w:rFonts w:ascii="Century Gothic" w:hAnsi="Century Gothic" w:cstheme="minorHAnsi"/>
                <w:bCs/>
                <w:sz w:val="16"/>
                <w:szCs w:val="16"/>
              </w:rPr>
              <w:t>___________________________________________________________</w:t>
            </w:r>
            <w:r w:rsidR="004D0EFF">
              <w:rPr>
                <w:rFonts w:ascii="Century Gothic" w:hAnsi="Century Gothic" w:cstheme="minorHAnsi"/>
                <w:bCs/>
                <w:sz w:val="16"/>
                <w:szCs w:val="16"/>
              </w:rPr>
              <w:t>,</w:t>
            </w:r>
          </w:p>
          <w:p w14:paraId="61100596" w14:textId="77777777" w:rsidR="004D0EFF" w:rsidRDefault="004D0EFF" w:rsidP="00BA07FE">
            <w:pPr>
              <w:pStyle w:val="Default"/>
              <w:jc w:val="both"/>
              <w:rPr>
                <w:rFonts w:ascii="Century Gothic" w:hAnsi="Century Gothic" w:cstheme="minorHAnsi"/>
                <w:bCs/>
                <w:sz w:val="16"/>
                <w:szCs w:val="16"/>
              </w:rPr>
            </w:pPr>
            <w:r w:rsidRPr="00E25ABA">
              <w:rPr>
                <w:rFonts w:ascii="Century Gothic" w:hAnsi="Century Gothic" w:cstheme="minorHAnsi"/>
                <w:bCs/>
                <w:sz w:val="16"/>
                <w:szCs w:val="16"/>
              </w:rPr>
              <w:t xml:space="preserve">se utilizarán </w:t>
            </w:r>
            <w:r>
              <w:rPr>
                <w:rFonts w:ascii="Century Gothic" w:hAnsi="Century Gothic" w:cstheme="minorHAnsi"/>
                <w:bCs/>
                <w:sz w:val="16"/>
                <w:szCs w:val="16"/>
              </w:rPr>
              <w:t>para las siguientes finalidades:</w:t>
            </w:r>
          </w:p>
          <w:p w14:paraId="3EB3403B" w14:textId="77777777" w:rsidR="004D0EFF" w:rsidRDefault="004D0EFF" w:rsidP="00BA07FE">
            <w:pPr>
              <w:pStyle w:val="Default"/>
              <w:jc w:val="both"/>
              <w:rPr>
                <w:rFonts w:ascii="Century Gothic" w:hAnsi="Century Gothic" w:cstheme="minorHAnsi"/>
                <w:bCs/>
                <w:sz w:val="16"/>
                <w:szCs w:val="16"/>
              </w:rPr>
            </w:pPr>
          </w:p>
          <w:p w14:paraId="7DB3F11F" w14:textId="77777777" w:rsidR="004D0EFF" w:rsidRPr="00E25ABA" w:rsidRDefault="004D0EFF" w:rsidP="00BA07FE">
            <w:pPr>
              <w:pStyle w:val="Default"/>
              <w:jc w:val="both"/>
              <w:rPr>
                <w:rFonts w:ascii="Century Gothic" w:hAnsi="Century Gothic"/>
                <w:b/>
                <w:bCs/>
                <w:sz w:val="16"/>
                <w:szCs w:val="16"/>
              </w:rPr>
            </w:pPr>
            <w:r>
              <w:rPr>
                <w:rFonts w:ascii="Century Gothic" w:hAnsi="Century Gothic" w:cstheme="minorHAnsi"/>
                <w:bCs/>
                <w:sz w:val="16"/>
                <w:szCs w:val="16"/>
              </w:rPr>
              <w:t>_____________________________________________________________</w:t>
            </w:r>
          </w:p>
        </w:tc>
      </w:tr>
      <w:tr w:rsidR="003E0D5E" w:rsidRPr="00E25ABA" w14:paraId="6EA5F471" w14:textId="77777777" w:rsidTr="00C70850">
        <w:trPr>
          <w:trHeight w:val="402"/>
          <w:jc w:val="center"/>
        </w:trPr>
        <w:tc>
          <w:tcPr>
            <w:tcW w:w="1551" w:type="dxa"/>
          </w:tcPr>
          <w:p w14:paraId="65EAD70D" w14:textId="127414CB" w:rsidR="00232498" w:rsidRPr="00E25ABA" w:rsidRDefault="00232498" w:rsidP="008A3933">
            <w:pPr>
              <w:pStyle w:val="Default"/>
              <w:jc w:val="center"/>
              <w:rPr>
                <w:rFonts w:ascii="Century Gothic" w:hAnsi="Century Gothic"/>
                <w:b/>
                <w:bCs/>
                <w:sz w:val="16"/>
                <w:szCs w:val="16"/>
              </w:rPr>
            </w:pPr>
            <w:r w:rsidRPr="00E25ABA">
              <w:rPr>
                <w:rFonts w:ascii="Century Gothic" w:hAnsi="Century Gothic"/>
                <w:b/>
                <w:bCs/>
                <w:sz w:val="16"/>
                <w:szCs w:val="16"/>
              </w:rPr>
              <w:t>Artículo 2</w:t>
            </w:r>
            <w:r w:rsidR="00E33441">
              <w:rPr>
                <w:rFonts w:ascii="Century Gothic" w:hAnsi="Century Gothic"/>
                <w:b/>
                <w:bCs/>
                <w:sz w:val="16"/>
                <w:szCs w:val="16"/>
              </w:rPr>
              <w:t>5</w:t>
            </w:r>
          </w:p>
          <w:p w14:paraId="7D4901A2" w14:textId="0C2DCD71" w:rsidR="00232498" w:rsidRPr="00E25ABA" w:rsidRDefault="003169DF" w:rsidP="008A3933">
            <w:pPr>
              <w:pStyle w:val="Default"/>
              <w:jc w:val="center"/>
              <w:rPr>
                <w:rFonts w:ascii="Century Gothic" w:hAnsi="Century Gothic"/>
                <w:b/>
                <w:bCs/>
                <w:sz w:val="16"/>
                <w:szCs w:val="16"/>
              </w:rPr>
            </w:pPr>
            <w:r>
              <w:rPr>
                <w:rFonts w:ascii="Century Gothic" w:hAnsi="Century Gothic"/>
                <w:b/>
                <w:bCs/>
                <w:sz w:val="16"/>
                <w:szCs w:val="16"/>
              </w:rPr>
              <w:t>f</w:t>
            </w:r>
            <w:r w:rsidR="00232498" w:rsidRPr="00E25ABA">
              <w:rPr>
                <w:rFonts w:ascii="Century Gothic" w:hAnsi="Century Gothic"/>
                <w:b/>
                <w:bCs/>
                <w:sz w:val="16"/>
                <w:szCs w:val="16"/>
              </w:rPr>
              <w:t>racción II</w:t>
            </w:r>
          </w:p>
          <w:p w14:paraId="74D0A3FA" w14:textId="77777777" w:rsidR="00232498" w:rsidRPr="00E25ABA" w:rsidRDefault="00232498" w:rsidP="008A3933">
            <w:pPr>
              <w:pStyle w:val="Default"/>
              <w:jc w:val="center"/>
              <w:rPr>
                <w:rFonts w:ascii="Century Gothic" w:hAnsi="Century Gothic"/>
                <w:b/>
                <w:bCs/>
                <w:sz w:val="16"/>
                <w:szCs w:val="16"/>
              </w:rPr>
            </w:pPr>
          </w:p>
          <w:p w14:paraId="032F9F0A" w14:textId="77777777" w:rsidR="00232498" w:rsidRPr="00E25ABA" w:rsidRDefault="00232498" w:rsidP="008A3933">
            <w:pPr>
              <w:pStyle w:val="Default"/>
              <w:jc w:val="center"/>
              <w:rPr>
                <w:rFonts w:ascii="Century Gothic" w:hAnsi="Century Gothic"/>
                <w:b/>
                <w:bCs/>
                <w:sz w:val="16"/>
                <w:szCs w:val="16"/>
              </w:rPr>
            </w:pPr>
          </w:p>
          <w:p w14:paraId="54F507CA" w14:textId="77777777" w:rsidR="00232498" w:rsidRPr="00E25ABA" w:rsidRDefault="00232498" w:rsidP="008A3933">
            <w:pPr>
              <w:pStyle w:val="Default"/>
              <w:jc w:val="center"/>
              <w:rPr>
                <w:rFonts w:ascii="Century Gothic" w:hAnsi="Century Gothic"/>
                <w:b/>
                <w:bCs/>
                <w:sz w:val="16"/>
                <w:szCs w:val="16"/>
              </w:rPr>
            </w:pPr>
          </w:p>
          <w:p w14:paraId="5738C353" w14:textId="77777777" w:rsidR="00232498" w:rsidRPr="00E25ABA" w:rsidRDefault="00232498" w:rsidP="008A3933">
            <w:pPr>
              <w:pStyle w:val="Default"/>
              <w:jc w:val="center"/>
              <w:rPr>
                <w:rFonts w:ascii="Century Gothic" w:hAnsi="Century Gothic"/>
                <w:b/>
                <w:bCs/>
                <w:sz w:val="16"/>
                <w:szCs w:val="16"/>
              </w:rPr>
            </w:pPr>
          </w:p>
          <w:p w14:paraId="37AA2A0F" w14:textId="77777777" w:rsidR="00232498" w:rsidRPr="00E25ABA" w:rsidRDefault="00232498" w:rsidP="008A3933">
            <w:pPr>
              <w:pStyle w:val="Default"/>
              <w:jc w:val="center"/>
              <w:rPr>
                <w:rFonts w:ascii="Century Gothic" w:hAnsi="Century Gothic"/>
                <w:b/>
                <w:bCs/>
                <w:sz w:val="16"/>
                <w:szCs w:val="16"/>
              </w:rPr>
            </w:pPr>
          </w:p>
          <w:p w14:paraId="161C524D" w14:textId="77777777" w:rsidR="00232498" w:rsidRPr="00E25ABA" w:rsidRDefault="00232498" w:rsidP="008A3933">
            <w:pPr>
              <w:pStyle w:val="Default"/>
              <w:jc w:val="center"/>
              <w:rPr>
                <w:rFonts w:ascii="Century Gothic" w:hAnsi="Century Gothic"/>
                <w:b/>
                <w:bCs/>
                <w:sz w:val="16"/>
                <w:szCs w:val="16"/>
              </w:rPr>
            </w:pPr>
          </w:p>
          <w:p w14:paraId="4D4083BB" w14:textId="77777777" w:rsidR="00E33441" w:rsidRPr="00E25ABA" w:rsidRDefault="00E33441" w:rsidP="00C708D8">
            <w:pPr>
              <w:pStyle w:val="Default"/>
              <w:rPr>
                <w:rFonts w:ascii="Century Gothic" w:hAnsi="Century Gothic"/>
                <w:b/>
                <w:bCs/>
                <w:sz w:val="16"/>
                <w:szCs w:val="16"/>
              </w:rPr>
            </w:pPr>
          </w:p>
          <w:p w14:paraId="7910A7D4" w14:textId="0C284584" w:rsidR="00232498" w:rsidRPr="00E25ABA" w:rsidRDefault="00232498" w:rsidP="008A3933">
            <w:pPr>
              <w:pStyle w:val="Default"/>
              <w:jc w:val="center"/>
              <w:rPr>
                <w:rFonts w:ascii="Century Gothic" w:hAnsi="Century Gothic"/>
                <w:b/>
                <w:bCs/>
                <w:sz w:val="16"/>
                <w:szCs w:val="16"/>
              </w:rPr>
            </w:pPr>
            <w:r w:rsidRPr="00E25ABA">
              <w:rPr>
                <w:rFonts w:ascii="Century Gothic" w:hAnsi="Century Gothic"/>
                <w:b/>
                <w:bCs/>
                <w:sz w:val="16"/>
                <w:szCs w:val="16"/>
              </w:rPr>
              <w:t>Artículo 2</w:t>
            </w:r>
            <w:r w:rsidR="003169DF">
              <w:rPr>
                <w:rFonts w:ascii="Century Gothic" w:hAnsi="Century Gothic"/>
                <w:b/>
                <w:bCs/>
                <w:sz w:val="16"/>
                <w:szCs w:val="16"/>
              </w:rPr>
              <w:t>5</w:t>
            </w:r>
          </w:p>
          <w:p w14:paraId="0F0373BE" w14:textId="7CF95018" w:rsidR="00232498" w:rsidRPr="00E25ABA" w:rsidRDefault="00E33441" w:rsidP="008A3933">
            <w:pPr>
              <w:pStyle w:val="Default"/>
              <w:jc w:val="center"/>
              <w:rPr>
                <w:rFonts w:ascii="Century Gothic" w:hAnsi="Century Gothic"/>
                <w:b/>
                <w:bCs/>
                <w:sz w:val="16"/>
                <w:szCs w:val="16"/>
              </w:rPr>
            </w:pPr>
            <w:r>
              <w:rPr>
                <w:rFonts w:ascii="Century Gothic" w:hAnsi="Century Gothic"/>
                <w:b/>
                <w:bCs/>
                <w:sz w:val="16"/>
                <w:szCs w:val="16"/>
              </w:rPr>
              <w:t>f</w:t>
            </w:r>
            <w:r w:rsidR="00232498" w:rsidRPr="00E25ABA">
              <w:rPr>
                <w:rFonts w:ascii="Century Gothic" w:hAnsi="Century Gothic"/>
                <w:b/>
                <w:bCs/>
                <w:sz w:val="16"/>
                <w:szCs w:val="16"/>
              </w:rPr>
              <w:t>racción IV</w:t>
            </w:r>
          </w:p>
          <w:p w14:paraId="127C0017" w14:textId="77777777" w:rsidR="00232498" w:rsidRPr="00E25ABA" w:rsidRDefault="00232498" w:rsidP="008A3933">
            <w:pPr>
              <w:pStyle w:val="Default"/>
              <w:jc w:val="center"/>
              <w:rPr>
                <w:rFonts w:ascii="Century Gothic" w:hAnsi="Century Gothic"/>
                <w:b/>
                <w:bCs/>
                <w:sz w:val="16"/>
                <w:szCs w:val="16"/>
              </w:rPr>
            </w:pPr>
          </w:p>
          <w:p w14:paraId="3A1C3172" w14:textId="77777777" w:rsidR="00232498" w:rsidRPr="00E25ABA" w:rsidRDefault="00232498" w:rsidP="008A3933">
            <w:pPr>
              <w:pStyle w:val="Default"/>
              <w:jc w:val="center"/>
              <w:rPr>
                <w:rFonts w:ascii="Century Gothic" w:hAnsi="Century Gothic"/>
                <w:b/>
                <w:bCs/>
                <w:sz w:val="16"/>
                <w:szCs w:val="16"/>
              </w:rPr>
            </w:pPr>
          </w:p>
          <w:p w14:paraId="66A1BA01" w14:textId="77777777" w:rsidR="00232498" w:rsidRPr="00E25ABA" w:rsidRDefault="00232498" w:rsidP="008A3933">
            <w:pPr>
              <w:pStyle w:val="Default"/>
              <w:jc w:val="center"/>
              <w:rPr>
                <w:rFonts w:ascii="Century Gothic" w:hAnsi="Century Gothic"/>
                <w:b/>
                <w:bCs/>
                <w:sz w:val="16"/>
                <w:szCs w:val="16"/>
              </w:rPr>
            </w:pPr>
          </w:p>
          <w:p w14:paraId="65699F2A" w14:textId="77777777" w:rsidR="00232498" w:rsidRPr="00E25ABA" w:rsidRDefault="00232498" w:rsidP="008A3933">
            <w:pPr>
              <w:pStyle w:val="Default"/>
              <w:jc w:val="center"/>
              <w:rPr>
                <w:rFonts w:ascii="Century Gothic" w:hAnsi="Century Gothic"/>
                <w:b/>
                <w:bCs/>
                <w:sz w:val="16"/>
                <w:szCs w:val="16"/>
              </w:rPr>
            </w:pPr>
          </w:p>
          <w:p w14:paraId="200BF031" w14:textId="77777777" w:rsidR="00232498" w:rsidRPr="00E25ABA" w:rsidRDefault="00232498" w:rsidP="008A3933">
            <w:pPr>
              <w:pStyle w:val="Default"/>
              <w:jc w:val="center"/>
              <w:rPr>
                <w:rFonts w:ascii="Century Gothic" w:hAnsi="Century Gothic"/>
                <w:b/>
                <w:bCs/>
                <w:sz w:val="16"/>
                <w:szCs w:val="16"/>
              </w:rPr>
            </w:pPr>
          </w:p>
          <w:p w14:paraId="050A4ACA" w14:textId="77777777" w:rsidR="00232498" w:rsidRPr="00E25ABA" w:rsidRDefault="00232498" w:rsidP="008A3933">
            <w:pPr>
              <w:pStyle w:val="Default"/>
              <w:jc w:val="center"/>
              <w:rPr>
                <w:rFonts w:ascii="Century Gothic" w:hAnsi="Century Gothic"/>
                <w:b/>
                <w:bCs/>
                <w:sz w:val="16"/>
                <w:szCs w:val="16"/>
              </w:rPr>
            </w:pPr>
          </w:p>
          <w:p w14:paraId="76E3E9B1" w14:textId="77777777" w:rsidR="00232498" w:rsidRPr="00E25ABA" w:rsidRDefault="00232498" w:rsidP="008A3933">
            <w:pPr>
              <w:pStyle w:val="Default"/>
              <w:jc w:val="center"/>
              <w:rPr>
                <w:rFonts w:ascii="Century Gothic" w:hAnsi="Century Gothic"/>
                <w:b/>
                <w:bCs/>
                <w:sz w:val="16"/>
                <w:szCs w:val="16"/>
              </w:rPr>
            </w:pPr>
          </w:p>
        </w:tc>
        <w:tc>
          <w:tcPr>
            <w:tcW w:w="1830" w:type="dxa"/>
          </w:tcPr>
          <w:p w14:paraId="208921FD" w14:textId="3F0A7A5F" w:rsidR="00232498" w:rsidRPr="00E25ABA" w:rsidRDefault="00232498" w:rsidP="00E33441">
            <w:pPr>
              <w:pStyle w:val="Default"/>
              <w:jc w:val="both"/>
              <w:rPr>
                <w:rFonts w:ascii="Century Gothic" w:hAnsi="Century Gothic"/>
                <w:sz w:val="16"/>
                <w:szCs w:val="16"/>
              </w:rPr>
            </w:pPr>
            <w:r w:rsidRPr="00E25ABA">
              <w:rPr>
                <w:rFonts w:ascii="Century Gothic" w:hAnsi="Century Gothic"/>
                <w:sz w:val="16"/>
                <w:szCs w:val="16"/>
              </w:rPr>
              <w:lastRenderedPageBreak/>
              <w:t xml:space="preserve">Los Datos Personales que serán sometidos al tratamiento identificando aquéllos que son </w:t>
            </w:r>
            <w:r w:rsidRPr="00E25ABA">
              <w:rPr>
                <w:rFonts w:ascii="Century Gothic" w:hAnsi="Century Gothic"/>
                <w:b/>
                <w:sz w:val="16"/>
                <w:szCs w:val="16"/>
              </w:rPr>
              <w:t>sensibles</w:t>
            </w:r>
            <w:r w:rsidR="00E33441">
              <w:rPr>
                <w:rFonts w:ascii="Century Gothic" w:hAnsi="Century Gothic"/>
                <w:b/>
                <w:sz w:val="16"/>
                <w:szCs w:val="16"/>
              </w:rPr>
              <w:t>.</w:t>
            </w:r>
          </w:p>
        </w:tc>
        <w:tc>
          <w:tcPr>
            <w:tcW w:w="2533" w:type="dxa"/>
          </w:tcPr>
          <w:p w14:paraId="47E9B5F6" w14:textId="77777777" w:rsidR="00232498" w:rsidRPr="00E25ABA" w:rsidRDefault="00232498" w:rsidP="008A3933">
            <w:pPr>
              <w:pStyle w:val="Default"/>
              <w:jc w:val="both"/>
              <w:rPr>
                <w:sz w:val="16"/>
                <w:szCs w:val="16"/>
              </w:rPr>
            </w:pPr>
            <w:r w:rsidRPr="00E25ABA">
              <w:rPr>
                <w:rFonts w:ascii="Century Gothic" w:hAnsi="Century Gothic"/>
                <w:sz w:val="16"/>
                <w:szCs w:val="16"/>
              </w:rPr>
              <w:t xml:space="preserve">El listado de datos personales </w:t>
            </w:r>
            <w:r w:rsidRPr="00E25ABA">
              <w:rPr>
                <w:rFonts w:ascii="Century Gothic" w:hAnsi="Century Gothic"/>
                <w:b/>
                <w:bCs/>
                <w:sz w:val="16"/>
                <w:szCs w:val="16"/>
              </w:rPr>
              <w:t>debe estar completo</w:t>
            </w:r>
            <w:r w:rsidRPr="00E25ABA">
              <w:rPr>
                <w:rFonts w:ascii="Century Gothic" w:hAnsi="Century Gothic"/>
                <w:sz w:val="16"/>
                <w:szCs w:val="16"/>
              </w:rPr>
              <w:t xml:space="preserve">, identificando </w:t>
            </w:r>
            <w:r w:rsidRPr="00E25ABA">
              <w:rPr>
                <w:rFonts w:ascii="Century Gothic" w:hAnsi="Century Gothic"/>
                <w:b/>
                <w:bCs/>
                <w:sz w:val="16"/>
                <w:szCs w:val="16"/>
              </w:rPr>
              <w:t>cada uno de los datos personales que se recaban.</w:t>
            </w:r>
            <w:r w:rsidRPr="00E25ABA">
              <w:rPr>
                <w:b/>
                <w:bCs/>
                <w:sz w:val="16"/>
                <w:szCs w:val="16"/>
              </w:rPr>
              <w:t xml:space="preserve"> </w:t>
            </w:r>
          </w:p>
          <w:p w14:paraId="6BF66A0B" w14:textId="77777777" w:rsidR="00232498" w:rsidRPr="00E25ABA" w:rsidRDefault="00232498" w:rsidP="008A3933">
            <w:pPr>
              <w:autoSpaceDE w:val="0"/>
              <w:autoSpaceDN w:val="0"/>
              <w:adjustRightInd w:val="0"/>
              <w:jc w:val="both"/>
              <w:rPr>
                <w:rFonts w:ascii="Century Gothic" w:hAnsi="Century Gothic" w:cs="Verdana"/>
                <w:b/>
                <w:bCs/>
                <w:color w:val="000000"/>
                <w:sz w:val="16"/>
                <w:szCs w:val="16"/>
              </w:rPr>
            </w:pPr>
          </w:p>
          <w:p w14:paraId="674F135E" w14:textId="77777777" w:rsidR="00232498" w:rsidRPr="00E25ABA" w:rsidRDefault="00232498" w:rsidP="008A3933">
            <w:pPr>
              <w:autoSpaceDE w:val="0"/>
              <w:autoSpaceDN w:val="0"/>
              <w:adjustRightInd w:val="0"/>
              <w:jc w:val="both"/>
              <w:rPr>
                <w:rFonts w:ascii="Century Gothic" w:hAnsi="Century Gothic" w:cs="Verdana"/>
                <w:b/>
                <w:bCs/>
                <w:color w:val="000000"/>
                <w:sz w:val="16"/>
                <w:szCs w:val="16"/>
              </w:rPr>
            </w:pPr>
          </w:p>
          <w:p w14:paraId="5FA6E23A" w14:textId="77777777" w:rsidR="00232498" w:rsidRPr="00E25ABA" w:rsidRDefault="00232498" w:rsidP="008A3933">
            <w:pPr>
              <w:autoSpaceDE w:val="0"/>
              <w:autoSpaceDN w:val="0"/>
              <w:adjustRightInd w:val="0"/>
              <w:jc w:val="both"/>
              <w:rPr>
                <w:rFonts w:ascii="Century Gothic" w:hAnsi="Century Gothic" w:cs="Verdana"/>
                <w:b/>
                <w:bCs/>
                <w:color w:val="000000"/>
                <w:sz w:val="16"/>
                <w:szCs w:val="16"/>
              </w:rPr>
            </w:pPr>
          </w:p>
          <w:p w14:paraId="2041A62F" w14:textId="77777777" w:rsidR="00232498" w:rsidRPr="00E25ABA" w:rsidRDefault="00232498" w:rsidP="008A3933">
            <w:pPr>
              <w:autoSpaceDE w:val="0"/>
              <w:autoSpaceDN w:val="0"/>
              <w:adjustRightInd w:val="0"/>
              <w:jc w:val="both"/>
              <w:rPr>
                <w:rFonts w:ascii="Century Gothic" w:hAnsi="Century Gothic" w:cs="Verdana"/>
                <w:b/>
                <w:bCs/>
                <w:color w:val="000000"/>
                <w:sz w:val="16"/>
                <w:szCs w:val="16"/>
              </w:rPr>
            </w:pPr>
          </w:p>
          <w:p w14:paraId="5067CF99" w14:textId="253A6691" w:rsidR="00232498" w:rsidRPr="00E25ABA" w:rsidRDefault="00232498" w:rsidP="008A3933">
            <w:pPr>
              <w:autoSpaceDE w:val="0"/>
              <w:autoSpaceDN w:val="0"/>
              <w:adjustRightInd w:val="0"/>
              <w:jc w:val="both"/>
              <w:rPr>
                <w:rFonts w:ascii="Century Gothic" w:hAnsi="Century Gothic"/>
                <w:sz w:val="16"/>
                <w:szCs w:val="16"/>
              </w:rPr>
            </w:pPr>
            <w:r w:rsidRPr="00E25ABA">
              <w:rPr>
                <w:rFonts w:ascii="Century Gothic" w:hAnsi="Century Gothic"/>
                <w:sz w:val="16"/>
                <w:szCs w:val="16"/>
              </w:rPr>
              <w:t>Distinguiendo aquellas finalidades que requieran el consentimiento de</w:t>
            </w:r>
            <w:r w:rsidR="00E33441">
              <w:rPr>
                <w:rFonts w:ascii="Century Gothic" w:hAnsi="Century Gothic"/>
                <w:sz w:val="16"/>
                <w:szCs w:val="16"/>
              </w:rPr>
              <w:t xml:space="preserve"> </w:t>
            </w:r>
            <w:r w:rsidRPr="00E25ABA">
              <w:rPr>
                <w:rFonts w:ascii="Century Gothic" w:hAnsi="Century Gothic"/>
                <w:sz w:val="16"/>
                <w:szCs w:val="16"/>
              </w:rPr>
              <w:t>l</w:t>
            </w:r>
            <w:r w:rsidR="00E33441">
              <w:rPr>
                <w:rFonts w:ascii="Century Gothic" w:hAnsi="Century Gothic"/>
                <w:sz w:val="16"/>
                <w:szCs w:val="16"/>
              </w:rPr>
              <w:t>a persona</w:t>
            </w:r>
            <w:r w:rsidRPr="00E25ABA">
              <w:rPr>
                <w:rFonts w:ascii="Century Gothic" w:hAnsi="Century Gothic"/>
                <w:sz w:val="16"/>
                <w:szCs w:val="16"/>
              </w:rPr>
              <w:t xml:space="preserve"> titular.</w:t>
            </w:r>
          </w:p>
          <w:p w14:paraId="3993FD32" w14:textId="77777777" w:rsidR="00232498" w:rsidRPr="00E25ABA" w:rsidRDefault="00232498" w:rsidP="008A3933">
            <w:pPr>
              <w:autoSpaceDE w:val="0"/>
              <w:autoSpaceDN w:val="0"/>
              <w:adjustRightInd w:val="0"/>
              <w:jc w:val="both"/>
              <w:rPr>
                <w:rFonts w:ascii="Century Gothic" w:hAnsi="Century Gothic"/>
                <w:sz w:val="16"/>
                <w:szCs w:val="16"/>
              </w:rPr>
            </w:pPr>
          </w:p>
          <w:p w14:paraId="7D652E1E" w14:textId="77777777" w:rsidR="00232498" w:rsidRPr="00E25ABA" w:rsidRDefault="00232498" w:rsidP="008A3933">
            <w:pPr>
              <w:autoSpaceDE w:val="0"/>
              <w:autoSpaceDN w:val="0"/>
              <w:adjustRightInd w:val="0"/>
              <w:jc w:val="both"/>
              <w:rPr>
                <w:rFonts w:ascii="Century Gothic" w:hAnsi="Century Gothic"/>
                <w:sz w:val="16"/>
                <w:szCs w:val="16"/>
              </w:rPr>
            </w:pPr>
          </w:p>
          <w:p w14:paraId="2DA735A0" w14:textId="77777777" w:rsidR="00232498" w:rsidRPr="00E25ABA" w:rsidRDefault="00232498" w:rsidP="008A3933">
            <w:pPr>
              <w:autoSpaceDE w:val="0"/>
              <w:autoSpaceDN w:val="0"/>
              <w:adjustRightInd w:val="0"/>
              <w:jc w:val="both"/>
              <w:rPr>
                <w:rFonts w:ascii="Century Gothic" w:hAnsi="Century Gothic"/>
                <w:sz w:val="16"/>
                <w:szCs w:val="16"/>
              </w:rPr>
            </w:pPr>
          </w:p>
          <w:p w14:paraId="02C1175E" w14:textId="77777777" w:rsidR="00232498" w:rsidRPr="00E25ABA" w:rsidRDefault="00232498" w:rsidP="008A3933">
            <w:pPr>
              <w:autoSpaceDE w:val="0"/>
              <w:autoSpaceDN w:val="0"/>
              <w:adjustRightInd w:val="0"/>
              <w:jc w:val="both"/>
              <w:rPr>
                <w:rFonts w:ascii="Century Gothic" w:hAnsi="Century Gothic"/>
                <w:sz w:val="16"/>
                <w:szCs w:val="16"/>
              </w:rPr>
            </w:pPr>
          </w:p>
          <w:p w14:paraId="44AA1544" w14:textId="77777777" w:rsidR="00232498" w:rsidRPr="00E25ABA" w:rsidRDefault="00232498" w:rsidP="008A3933">
            <w:pPr>
              <w:autoSpaceDE w:val="0"/>
              <w:autoSpaceDN w:val="0"/>
              <w:adjustRightInd w:val="0"/>
              <w:jc w:val="both"/>
              <w:rPr>
                <w:rFonts w:ascii="Century Gothic" w:hAnsi="Century Gothic"/>
                <w:sz w:val="16"/>
                <w:szCs w:val="16"/>
              </w:rPr>
            </w:pPr>
          </w:p>
          <w:p w14:paraId="4BFE9A50" w14:textId="77777777" w:rsidR="00232498" w:rsidRPr="00E25ABA" w:rsidRDefault="00232498" w:rsidP="008A3933">
            <w:pPr>
              <w:autoSpaceDE w:val="0"/>
              <w:autoSpaceDN w:val="0"/>
              <w:adjustRightInd w:val="0"/>
              <w:jc w:val="both"/>
              <w:rPr>
                <w:rFonts w:ascii="Century Gothic" w:hAnsi="Century Gothic"/>
                <w:sz w:val="16"/>
                <w:szCs w:val="16"/>
              </w:rPr>
            </w:pPr>
          </w:p>
          <w:p w14:paraId="0172B9EC" w14:textId="77777777" w:rsidR="00232498" w:rsidRPr="00E25ABA" w:rsidRDefault="00232498" w:rsidP="008A3933">
            <w:pPr>
              <w:autoSpaceDE w:val="0"/>
              <w:autoSpaceDN w:val="0"/>
              <w:adjustRightInd w:val="0"/>
              <w:jc w:val="both"/>
              <w:rPr>
                <w:rFonts w:ascii="Century Gothic" w:hAnsi="Century Gothic"/>
                <w:sz w:val="16"/>
                <w:szCs w:val="16"/>
              </w:rPr>
            </w:pPr>
          </w:p>
          <w:p w14:paraId="29533175" w14:textId="77777777" w:rsidR="00232498" w:rsidRPr="00E25ABA" w:rsidRDefault="00232498" w:rsidP="008A3933">
            <w:pPr>
              <w:autoSpaceDE w:val="0"/>
              <w:autoSpaceDN w:val="0"/>
              <w:adjustRightInd w:val="0"/>
              <w:jc w:val="both"/>
              <w:rPr>
                <w:rFonts w:ascii="Century Gothic" w:hAnsi="Century Gothic" w:cs="Verdana"/>
                <w:b/>
                <w:bCs/>
                <w:color w:val="000000"/>
                <w:sz w:val="16"/>
                <w:szCs w:val="16"/>
              </w:rPr>
            </w:pPr>
          </w:p>
        </w:tc>
        <w:tc>
          <w:tcPr>
            <w:tcW w:w="3806" w:type="dxa"/>
          </w:tcPr>
          <w:p w14:paraId="6126030F" w14:textId="1FC8BE45" w:rsidR="00232498" w:rsidRPr="00E25ABA" w:rsidRDefault="00232498" w:rsidP="008A3933">
            <w:pPr>
              <w:jc w:val="both"/>
              <w:rPr>
                <w:rFonts w:ascii="Century Gothic" w:hAnsi="Century Gothic"/>
                <w:sz w:val="16"/>
                <w:szCs w:val="16"/>
              </w:rPr>
            </w:pPr>
            <w:r w:rsidRPr="00012983">
              <w:rPr>
                <w:rFonts w:ascii="Century Gothic" w:hAnsi="Century Gothic"/>
                <w:sz w:val="16"/>
                <w:szCs w:val="16"/>
              </w:rPr>
              <w:lastRenderedPageBreak/>
              <w:t xml:space="preserve">Para los fines antes señalados se solicitan los siguientes </w:t>
            </w:r>
            <w:r w:rsidRPr="00012983">
              <w:rPr>
                <w:rFonts w:ascii="Century Gothic" w:hAnsi="Century Gothic"/>
                <w:b/>
                <w:sz w:val="16"/>
                <w:szCs w:val="16"/>
              </w:rPr>
              <w:t>datos personales:</w:t>
            </w:r>
            <w:r w:rsidRPr="00012983">
              <w:rPr>
                <w:rFonts w:ascii="Century Gothic" w:hAnsi="Century Gothic"/>
                <w:sz w:val="16"/>
                <w:szCs w:val="16"/>
              </w:rPr>
              <w:t xml:space="preserve"> el nombre de la persona que denuncia, o en su caso el de su representante legal; los datos proporcionados en la documentación que en su caso adjunte (podrían contener datos sensibles); datos contenidos en los documentos que presente; correo electrónico o domicilio para recibir notificaciones; firma autógrafa de</w:t>
            </w:r>
            <w:r w:rsidR="00E33441">
              <w:rPr>
                <w:rFonts w:ascii="Century Gothic" w:hAnsi="Century Gothic"/>
                <w:sz w:val="16"/>
                <w:szCs w:val="16"/>
              </w:rPr>
              <w:t xml:space="preserve"> </w:t>
            </w:r>
            <w:r w:rsidRPr="00012983">
              <w:rPr>
                <w:rFonts w:ascii="Century Gothic" w:hAnsi="Century Gothic"/>
                <w:sz w:val="16"/>
                <w:szCs w:val="16"/>
              </w:rPr>
              <w:t>l</w:t>
            </w:r>
            <w:r w:rsidR="00E33441">
              <w:rPr>
                <w:rFonts w:ascii="Century Gothic" w:hAnsi="Century Gothic"/>
                <w:sz w:val="16"/>
                <w:szCs w:val="16"/>
              </w:rPr>
              <w:t>a persona</w:t>
            </w:r>
            <w:r w:rsidRPr="00012983">
              <w:rPr>
                <w:rFonts w:ascii="Century Gothic" w:hAnsi="Century Gothic"/>
                <w:sz w:val="16"/>
                <w:szCs w:val="16"/>
              </w:rPr>
              <w:t xml:space="preserve"> titular o en su caso el de su representante legal o en caso de no saber firmar, la huella digital.</w:t>
            </w:r>
            <w:r w:rsidRPr="00E25ABA">
              <w:rPr>
                <w:rFonts w:ascii="Century Gothic" w:hAnsi="Century Gothic"/>
                <w:sz w:val="16"/>
                <w:szCs w:val="16"/>
              </w:rPr>
              <w:t xml:space="preserve"> </w:t>
            </w:r>
          </w:p>
          <w:p w14:paraId="0A503EAE" w14:textId="5E93CECB" w:rsidR="00232498" w:rsidRPr="00E25ABA" w:rsidRDefault="00E33441" w:rsidP="008A3933">
            <w:pPr>
              <w:pStyle w:val="Default"/>
              <w:jc w:val="both"/>
              <w:rPr>
                <w:rFonts w:ascii="Century Gothic" w:hAnsi="Century Gothic"/>
                <w:sz w:val="16"/>
                <w:szCs w:val="16"/>
              </w:rPr>
            </w:pPr>
            <w:r w:rsidRPr="00012983">
              <w:rPr>
                <w:rFonts w:ascii="Century Gothic" w:hAnsi="Century Gothic"/>
                <w:b/>
                <w:sz w:val="16"/>
                <w:szCs w:val="16"/>
              </w:rPr>
              <w:t>Asimismo,</w:t>
            </w:r>
            <w:r w:rsidR="00232498" w:rsidRPr="00012983">
              <w:rPr>
                <w:rFonts w:ascii="Century Gothic" w:hAnsi="Century Gothic"/>
                <w:sz w:val="16"/>
                <w:szCs w:val="16"/>
              </w:rPr>
              <w:t xml:space="preserve"> le solicitaremos los siguientes datos que no son necesarios para tramitar la denuncia, </w:t>
            </w:r>
            <w:r w:rsidR="00EB14DC" w:rsidRPr="00012983">
              <w:rPr>
                <w:rFonts w:ascii="Century Gothic" w:hAnsi="Century Gothic"/>
                <w:sz w:val="16"/>
                <w:szCs w:val="16"/>
              </w:rPr>
              <w:lastRenderedPageBreak/>
              <w:t xml:space="preserve">sin </w:t>
            </w:r>
            <w:r w:rsidRPr="00012983">
              <w:rPr>
                <w:rFonts w:ascii="Century Gothic" w:hAnsi="Century Gothic"/>
                <w:sz w:val="16"/>
                <w:szCs w:val="16"/>
              </w:rPr>
              <w:t>embargo,</w:t>
            </w:r>
            <w:r w:rsidR="00EB14DC" w:rsidRPr="00012983">
              <w:rPr>
                <w:rFonts w:ascii="Century Gothic" w:hAnsi="Century Gothic"/>
                <w:sz w:val="16"/>
                <w:szCs w:val="16"/>
              </w:rPr>
              <w:t xml:space="preserve"> </w:t>
            </w:r>
            <w:r w:rsidR="00232498" w:rsidRPr="00012983">
              <w:rPr>
                <w:rFonts w:ascii="Century Gothic" w:hAnsi="Century Gothic"/>
                <w:sz w:val="16"/>
                <w:szCs w:val="16"/>
              </w:rPr>
              <w:t xml:space="preserve">nos son útiles para </w:t>
            </w:r>
            <w:r w:rsidR="00EB14DC" w:rsidRPr="00012983">
              <w:rPr>
                <w:rFonts w:ascii="Century Gothic" w:hAnsi="Century Gothic"/>
                <w:sz w:val="16"/>
                <w:szCs w:val="16"/>
              </w:rPr>
              <w:t>realizar informes</w:t>
            </w:r>
            <w:r w:rsidR="00232498" w:rsidRPr="00012983">
              <w:rPr>
                <w:rFonts w:ascii="Century Gothic" w:hAnsi="Century Gothic"/>
                <w:sz w:val="16"/>
                <w:szCs w:val="16"/>
              </w:rPr>
              <w:t xml:space="preserve"> estadísticos: sexo, actividad o profesión y edad.</w:t>
            </w:r>
          </w:p>
          <w:p w14:paraId="43813FB9" w14:textId="77777777" w:rsidR="00232498" w:rsidRPr="00E25ABA" w:rsidRDefault="00232498" w:rsidP="008A3933">
            <w:pPr>
              <w:pStyle w:val="Default"/>
              <w:jc w:val="both"/>
              <w:rPr>
                <w:rFonts w:ascii="Century Gothic" w:hAnsi="Century Gothic"/>
                <w:sz w:val="16"/>
                <w:szCs w:val="16"/>
              </w:rPr>
            </w:pPr>
          </w:p>
          <w:p w14:paraId="507683FB" w14:textId="07E74F00" w:rsidR="00232498" w:rsidRPr="00E25ABA" w:rsidRDefault="00232498" w:rsidP="008A3933">
            <w:pPr>
              <w:pStyle w:val="Default"/>
              <w:jc w:val="both"/>
              <w:rPr>
                <w:rFonts w:ascii="Century Gothic" w:hAnsi="Century Gothic" w:cs="Calibri-Light"/>
                <w:sz w:val="16"/>
                <w:szCs w:val="16"/>
              </w:rPr>
            </w:pPr>
            <w:r w:rsidRPr="00E25ABA">
              <w:rPr>
                <w:rFonts w:ascii="Century Gothic" w:hAnsi="Century Gothic"/>
                <w:sz w:val="16"/>
                <w:szCs w:val="16"/>
              </w:rPr>
              <w:t xml:space="preserve">Es menester señalar </w:t>
            </w:r>
            <w:r w:rsidRPr="00E25ABA">
              <w:rPr>
                <w:rFonts w:ascii="Century Gothic" w:hAnsi="Century Gothic" w:cs="Calibri-Light"/>
                <w:sz w:val="16"/>
                <w:szCs w:val="16"/>
              </w:rPr>
              <w:t xml:space="preserve">que en dichas </w:t>
            </w:r>
            <w:r w:rsidRPr="00E25ABA">
              <w:rPr>
                <w:rFonts w:ascii="Century Gothic" w:hAnsi="Century Gothic" w:cs="Calibri-Light"/>
                <w:b/>
                <w:sz w:val="16"/>
                <w:szCs w:val="16"/>
              </w:rPr>
              <w:t xml:space="preserve">estadísticas </w:t>
            </w:r>
            <w:r w:rsidRPr="00E25ABA">
              <w:rPr>
                <w:rFonts w:ascii="Century Gothic" w:hAnsi="Century Gothic" w:cs="Calibri-Light"/>
                <w:sz w:val="16"/>
                <w:szCs w:val="16"/>
              </w:rPr>
              <w:t xml:space="preserve">la información no estará asociada con </w:t>
            </w:r>
            <w:r w:rsidR="00E33441">
              <w:rPr>
                <w:rFonts w:ascii="Century Gothic" w:hAnsi="Century Gothic" w:cs="Calibri-Light"/>
                <w:sz w:val="16"/>
                <w:szCs w:val="16"/>
              </w:rPr>
              <w:t xml:space="preserve">la persona </w:t>
            </w:r>
            <w:r w:rsidRPr="00E25ABA">
              <w:rPr>
                <w:rFonts w:ascii="Century Gothic" w:hAnsi="Century Gothic" w:cs="Calibri-Light"/>
                <w:sz w:val="16"/>
                <w:szCs w:val="16"/>
              </w:rPr>
              <w:t xml:space="preserve">titular de los datos personales, por lo que no será posible identificarlo. </w:t>
            </w:r>
          </w:p>
          <w:p w14:paraId="6DB223F9" w14:textId="77777777" w:rsidR="00DF69D5" w:rsidRDefault="00DF69D5" w:rsidP="00DF69D5">
            <w:pPr>
              <w:pStyle w:val="Default"/>
              <w:jc w:val="both"/>
              <w:rPr>
                <w:rFonts w:ascii="Century Gothic" w:hAnsi="Century Gothic"/>
                <w:b/>
                <w:sz w:val="16"/>
                <w:szCs w:val="16"/>
              </w:rPr>
            </w:pPr>
            <w:r w:rsidRPr="00E25ABA">
              <w:rPr>
                <w:rFonts w:ascii="Century Gothic" w:hAnsi="Century Gothic"/>
                <w:b/>
                <w:sz w:val="16"/>
                <w:szCs w:val="16"/>
              </w:rPr>
              <w:t>De manera adicional</w:t>
            </w:r>
            <w:r>
              <w:rPr>
                <w:rFonts w:ascii="Century Gothic" w:hAnsi="Century Gothic"/>
                <w:b/>
                <w:sz w:val="16"/>
                <w:szCs w:val="16"/>
              </w:rPr>
              <w:t xml:space="preserve">, </w:t>
            </w:r>
            <w:r w:rsidRPr="004A2AD9">
              <w:rPr>
                <w:rFonts w:ascii="Century Gothic" w:hAnsi="Century Gothic"/>
                <w:sz w:val="16"/>
                <w:szCs w:val="16"/>
              </w:rPr>
              <w:t>el dato personal de contacto “correo electrónico” proporcionado nos será de utilidad para remitirle información relevante sobre el tema de Datos Personales. Para este fin es necesario su consentimiento.</w:t>
            </w:r>
            <w:r>
              <w:rPr>
                <w:rFonts w:ascii="Century Gothic" w:hAnsi="Century Gothic"/>
                <w:b/>
                <w:sz w:val="16"/>
                <w:szCs w:val="16"/>
              </w:rPr>
              <w:t xml:space="preserve">  </w:t>
            </w:r>
          </w:p>
          <w:p w14:paraId="661B07F5" w14:textId="77777777" w:rsidR="004D0EFF" w:rsidRDefault="00DF69D5" w:rsidP="00DF69D5">
            <w:pPr>
              <w:pStyle w:val="Default"/>
              <w:tabs>
                <w:tab w:val="left" w:pos="960"/>
              </w:tabs>
              <w:jc w:val="both"/>
              <w:rPr>
                <w:rFonts w:ascii="Century Gothic" w:hAnsi="Century Gothic"/>
                <w:sz w:val="16"/>
                <w:szCs w:val="16"/>
              </w:rPr>
            </w:pPr>
            <w:r w:rsidRPr="00E25ABA">
              <w:rPr>
                <w:rFonts w:ascii="Century Gothic" w:hAnsi="Century Gothic"/>
                <w:sz w:val="16"/>
                <w:szCs w:val="16"/>
              </w:rPr>
              <w:t xml:space="preserve">      </w:t>
            </w:r>
            <w:r w:rsidR="004D0EFF" w:rsidRPr="00E25ABA">
              <w:rPr>
                <w:rFonts w:ascii="Century Gothic" w:hAnsi="Century Gothic" w:cstheme="minorHAnsi"/>
                <w:noProof/>
                <w:sz w:val="16"/>
                <w:szCs w:val="16"/>
                <w:lang w:eastAsia="es-MX"/>
              </w:rPr>
              <mc:AlternateContent>
                <mc:Choice Requires="wps">
                  <w:drawing>
                    <wp:anchor distT="0" distB="0" distL="114300" distR="114300" simplePos="0" relativeHeight="251663360" behindDoc="0" locked="0" layoutInCell="1" allowOverlap="1" wp14:anchorId="1B3263A7" wp14:editId="7725D029">
                      <wp:simplePos x="0" y="0"/>
                      <wp:positionH relativeFrom="column">
                        <wp:posOffset>-47625</wp:posOffset>
                      </wp:positionH>
                      <wp:positionV relativeFrom="paragraph">
                        <wp:posOffset>96520</wp:posOffset>
                      </wp:positionV>
                      <wp:extent cx="238125" cy="1714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E0FA4B" w14:textId="77777777" w:rsidR="00DF69D5" w:rsidRDefault="00DF69D5" w:rsidP="00DF69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263A7" id="Rectángulo 1" o:spid="_x0000_s1026" style="position:absolute;left:0;text-align:left;margin-left:-3.75pt;margin-top:7.6pt;width:18.7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" fillcolor="white [3201]" strokecolor="#70ad47 [3209]" strokeweight="1pt">
                      <v:textbox>
                        <w:txbxContent>
                          <w:p w14:paraId="78E0FA4B" w14:textId="77777777" w:rsidR="00DF69D5" w:rsidRDefault="00DF69D5" w:rsidP="00DF69D5">
                            <w:pPr>
                              <w:jc w:val="center"/>
                            </w:pPr>
                          </w:p>
                        </w:txbxContent>
                      </v:textbox>
                    </v:rect>
                  </w:pict>
                </mc:Fallback>
              </mc:AlternateContent>
            </w:r>
          </w:p>
          <w:p w14:paraId="360D2FA0" w14:textId="77777777" w:rsidR="00DF69D5" w:rsidRPr="00E25ABA" w:rsidRDefault="004D0EFF" w:rsidP="00DF69D5">
            <w:pPr>
              <w:pStyle w:val="Default"/>
              <w:tabs>
                <w:tab w:val="left" w:pos="960"/>
              </w:tabs>
              <w:jc w:val="both"/>
              <w:rPr>
                <w:rFonts w:ascii="Century Gothic" w:hAnsi="Century Gothic"/>
                <w:sz w:val="16"/>
                <w:szCs w:val="16"/>
              </w:rPr>
            </w:pPr>
            <w:r>
              <w:rPr>
                <w:rFonts w:ascii="Century Gothic" w:hAnsi="Century Gothic"/>
                <w:sz w:val="16"/>
                <w:szCs w:val="16"/>
              </w:rPr>
              <w:t xml:space="preserve">        </w:t>
            </w:r>
            <w:r w:rsidR="00DF69D5" w:rsidRPr="00E25ABA">
              <w:rPr>
                <w:rFonts w:ascii="Century Gothic" w:hAnsi="Century Gothic"/>
                <w:sz w:val="16"/>
                <w:szCs w:val="16"/>
              </w:rPr>
              <w:t xml:space="preserve">No consiento que </w:t>
            </w:r>
            <w:r w:rsidR="00DF69D5">
              <w:rPr>
                <w:rFonts w:ascii="Century Gothic" w:hAnsi="Century Gothic"/>
                <w:sz w:val="16"/>
                <w:szCs w:val="16"/>
              </w:rPr>
              <w:t>me sea remitida información en el tema a mi correo electrónico</w:t>
            </w:r>
            <w:r w:rsidR="00DF69D5" w:rsidRPr="00E25ABA">
              <w:rPr>
                <w:rFonts w:ascii="Century Gothic" w:hAnsi="Century Gothic"/>
                <w:sz w:val="16"/>
                <w:szCs w:val="16"/>
              </w:rPr>
              <w:t>.</w:t>
            </w:r>
          </w:p>
          <w:p w14:paraId="32E8DD00" w14:textId="77777777" w:rsidR="00232498" w:rsidRPr="00E25ABA" w:rsidRDefault="00232498" w:rsidP="008A3933">
            <w:pPr>
              <w:pStyle w:val="Default"/>
              <w:jc w:val="both"/>
              <w:rPr>
                <w:rFonts w:ascii="Century Gothic" w:hAnsi="Century Gothic"/>
                <w:sz w:val="16"/>
                <w:szCs w:val="16"/>
              </w:rPr>
            </w:pPr>
            <w:r w:rsidRPr="00E25ABA">
              <w:rPr>
                <w:rFonts w:ascii="Century Gothic" w:hAnsi="Century Gothic" w:cstheme="minorHAnsi"/>
                <w:bCs/>
                <w:iCs/>
                <w:noProof/>
                <w:sz w:val="16"/>
                <w:szCs w:val="16"/>
                <w:lang w:eastAsia="es-MX"/>
              </w:rPr>
              <w:t xml:space="preserve">Se informa que </w:t>
            </w:r>
            <w:r w:rsidRPr="00E25ABA">
              <w:rPr>
                <w:rFonts w:ascii="Century Gothic" w:hAnsi="Century Gothic" w:cstheme="minorHAnsi"/>
                <w:b/>
                <w:bCs/>
                <w:iCs/>
                <w:noProof/>
                <w:sz w:val="16"/>
                <w:szCs w:val="16"/>
                <w:lang w:eastAsia="es-MX"/>
              </w:rPr>
              <w:t>no se recabarán</w:t>
            </w:r>
            <w:r w:rsidRPr="00E25ABA">
              <w:rPr>
                <w:rFonts w:ascii="Century Gothic" w:hAnsi="Century Gothic" w:cstheme="minorHAnsi"/>
                <w:bCs/>
                <w:iCs/>
                <w:noProof/>
                <w:sz w:val="16"/>
                <w:szCs w:val="16"/>
                <w:lang w:eastAsia="es-MX"/>
              </w:rPr>
              <w:t xml:space="preserve"> datos personales </w:t>
            </w:r>
            <w:r w:rsidRPr="00E25ABA">
              <w:rPr>
                <w:rFonts w:ascii="Century Gothic" w:hAnsi="Century Gothic" w:cstheme="minorHAnsi"/>
                <w:b/>
                <w:bCs/>
                <w:iCs/>
                <w:noProof/>
                <w:sz w:val="16"/>
                <w:szCs w:val="16"/>
                <w:lang w:eastAsia="es-MX"/>
              </w:rPr>
              <w:t>sensibles.</w:t>
            </w:r>
          </w:p>
        </w:tc>
        <w:tc>
          <w:tcPr>
            <w:tcW w:w="5301" w:type="dxa"/>
          </w:tcPr>
          <w:p w14:paraId="2A73149B" w14:textId="77777777" w:rsidR="00232498" w:rsidRDefault="004D0EFF" w:rsidP="004D0EFF">
            <w:pPr>
              <w:pStyle w:val="Default"/>
              <w:jc w:val="both"/>
              <w:rPr>
                <w:rFonts w:ascii="Century Gothic" w:hAnsi="Century Gothic"/>
                <w:b/>
                <w:sz w:val="16"/>
                <w:szCs w:val="16"/>
              </w:rPr>
            </w:pPr>
            <w:r w:rsidRPr="00E25ABA">
              <w:rPr>
                <w:rFonts w:ascii="Century Gothic" w:hAnsi="Century Gothic"/>
                <w:sz w:val="16"/>
                <w:szCs w:val="16"/>
              </w:rPr>
              <w:lastRenderedPageBreak/>
              <w:t xml:space="preserve">Para los fines antes señalados se solicitan los siguientes </w:t>
            </w:r>
            <w:r w:rsidRPr="00E25ABA">
              <w:rPr>
                <w:rFonts w:ascii="Century Gothic" w:hAnsi="Century Gothic"/>
                <w:b/>
                <w:sz w:val="16"/>
                <w:szCs w:val="16"/>
              </w:rPr>
              <w:t>datos personales:</w:t>
            </w:r>
          </w:p>
          <w:p w14:paraId="1BEA3C5A" w14:textId="77777777" w:rsidR="004D0EFF" w:rsidRDefault="004D0EFF" w:rsidP="004D0EFF">
            <w:pPr>
              <w:pStyle w:val="Default"/>
              <w:jc w:val="both"/>
              <w:rPr>
                <w:rFonts w:ascii="Century Gothic" w:hAnsi="Century Gothic"/>
                <w:b/>
                <w:sz w:val="16"/>
                <w:szCs w:val="16"/>
              </w:rPr>
            </w:pPr>
          </w:p>
          <w:p w14:paraId="041A0B76" w14:textId="77777777" w:rsidR="004D0EFF" w:rsidRDefault="004D0EFF" w:rsidP="004D0EFF">
            <w:pPr>
              <w:pStyle w:val="Default"/>
              <w:jc w:val="both"/>
              <w:rPr>
                <w:rFonts w:ascii="Century Gothic" w:hAnsi="Century Gothic"/>
                <w:b/>
                <w:sz w:val="16"/>
                <w:szCs w:val="16"/>
              </w:rPr>
            </w:pPr>
          </w:p>
          <w:p w14:paraId="76365B45" w14:textId="77777777" w:rsidR="004D0EFF" w:rsidRDefault="004D0EFF" w:rsidP="004D0EFF">
            <w:pPr>
              <w:pStyle w:val="Default"/>
              <w:jc w:val="both"/>
              <w:rPr>
                <w:rFonts w:ascii="Century Gothic" w:hAnsi="Century Gothic"/>
                <w:b/>
                <w:sz w:val="16"/>
                <w:szCs w:val="16"/>
              </w:rPr>
            </w:pPr>
          </w:p>
          <w:p w14:paraId="1E58691E" w14:textId="77777777" w:rsidR="004D0EFF" w:rsidRDefault="004D0EFF" w:rsidP="004D0EFF">
            <w:pPr>
              <w:pStyle w:val="Default"/>
              <w:jc w:val="both"/>
              <w:rPr>
                <w:rFonts w:ascii="Century Gothic" w:hAnsi="Century Gothic"/>
                <w:b/>
                <w:sz w:val="16"/>
                <w:szCs w:val="16"/>
              </w:rPr>
            </w:pPr>
            <w:r>
              <w:rPr>
                <w:rFonts w:ascii="Century Gothic" w:hAnsi="Century Gothic"/>
                <w:b/>
                <w:sz w:val="16"/>
                <w:szCs w:val="16"/>
              </w:rPr>
              <w:t>______________________________________________________________</w:t>
            </w:r>
          </w:p>
          <w:p w14:paraId="40C571E6" w14:textId="77777777" w:rsidR="004D0EFF" w:rsidRDefault="004D0EFF" w:rsidP="004D0EFF">
            <w:pPr>
              <w:pStyle w:val="Default"/>
              <w:jc w:val="both"/>
              <w:rPr>
                <w:rFonts w:ascii="Century Gothic" w:hAnsi="Century Gothic"/>
                <w:b/>
                <w:bCs/>
                <w:sz w:val="16"/>
                <w:szCs w:val="16"/>
              </w:rPr>
            </w:pPr>
          </w:p>
          <w:p w14:paraId="71AF61C3" w14:textId="77777777" w:rsidR="004D0EFF" w:rsidRDefault="004D0EFF" w:rsidP="004D0EFF">
            <w:pPr>
              <w:pStyle w:val="Default"/>
              <w:jc w:val="both"/>
              <w:rPr>
                <w:rFonts w:ascii="Century Gothic" w:hAnsi="Century Gothic"/>
                <w:b/>
                <w:bCs/>
                <w:sz w:val="16"/>
                <w:szCs w:val="16"/>
              </w:rPr>
            </w:pPr>
          </w:p>
          <w:p w14:paraId="7046748A" w14:textId="77777777" w:rsidR="004D0EFF" w:rsidRDefault="004D0EFF" w:rsidP="004D0EFF">
            <w:pPr>
              <w:pStyle w:val="Default"/>
              <w:jc w:val="both"/>
              <w:rPr>
                <w:rFonts w:ascii="Century Gothic" w:hAnsi="Century Gothic"/>
                <w:b/>
                <w:bCs/>
                <w:sz w:val="16"/>
                <w:szCs w:val="16"/>
              </w:rPr>
            </w:pPr>
          </w:p>
          <w:p w14:paraId="59F1D854" w14:textId="77777777" w:rsidR="004D0EFF" w:rsidRDefault="004D0EFF" w:rsidP="004D0EFF">
            <w:pPr>
              <w:pStyle w:val="Default"/>
              <w:jc w:val="both"/>
              <w:rPr>
                <w:rFonts w:ascii="Century Gothic" w:hAnsi="Century Gothic"/>
                <w:b/>
                <w:bCs/>
                <w:sz w:val="16"/>
                <w:szCs w:val="16"/>
              </w:rPr>
            </w:pPr>
            <w:r>
              <w:rPr>
                <w:rFonts w:ascii="Century Gothic" w:hAnsi="Century Gothic"/>
                <w:b/>
                <w:bCs/>
                <w:sz w:val="16"/>
                <w:szCs w:val="16"/>
              </w:rPr>
              <w:t>_______________________________________________________________</w:t>
            </w:r>
          </w:p>
          <w:p w14:paraId="2E04F4A5" w14:textId="77777777" w:rsidR="004D0EFF" w:rsidRDefault="004D0EFF" w:rsidP="004D0EFF">
            <w:pPr>
              <w:pStyle w:val="Default"/>
              <w:jc w:val="both"/>
              <w:rPr>
                <w:rFonts w:ascii="Century Gothic" w:hAnsi="Century Gothic"/>
                <w:b/>
                <w:bCs/>
                <w:sz w:val="16"/>
                <w:szCs w:val="16"/>
              </w:rPr>
            </w:pPr>
          </w:p>
          <w:p w14:paraId="0F2A2786" w14:textId="77777777" w:rsidR="004D0EFF" w:rsidRDefault="004D0EFF" w:rsidP="004D0EFF">
            <w:pPr>
              <w:pStyle w:val="Default"/>
              <w:jc w:val="both"/>
              <w:rPr>
                <w:rFonts w:ascii="Century Gothic" w:hAnsi="Century Gothic"/>
                <w:b/>
                <w:sz w:val="16"/>
                <w:szCs w:val="16"/>
              </w:rPr>
            </w:pPr>
          </w:p>
          <w:p w14:paraId="5F3B0164" w14:textId="77777777" w:rsidR="004D0EFF" w:rsidRPr="004D0EFF" w:rsidRDefault="004D0EFF" w:rsidP="004D0EFF">
            <w:pPr>
              <w:pStyle w:val="Default"/>
              <w:jc w:val="both"/>
              <w:rPr>
                <w:rFonts w:ascii="Century Gothic" w:hAnsi="Century Gothic"/>
                <w:b/>
                <w:sz w:val="16"/>
                <w:szCs w:val="16"/>
              </w:rPr>
            </w:pPr>
            <w:r>
              <w:rPr>
                <w:rFonts w:ascii="Century Gothic" w:hAnsi="Century Gothic"/>
                <w:b/>
                <w:sz w:val="16"/>
                <w:szCs w:val="16"/>
              </w:rPr>
              <w:t>______________________________________________________________</w:t>
            </w:r>
            <w:r w:rsidR="005D3C6E">
              <w:rPr>
                <w:rFonts w:ascii="Century Gothic" w:hAnsi="Century Gothic"/>
                <w:b/>
                <w:sz w:val="16"/>
                <w:szCs w:val="16"/>
              </w:rPr>
              <w:t xml:space="preserve"> </w:t>
            </w:r>
          </w:p>
          <w:p w14:paraId="75B13EA1" w14:textId="77777777" w:rsidR="004D0EFF" w:rsidRDefault="004D0EFF" w:rsidP="004D0EFF">
            <w:pPr>
              <w:pStyle w:val="Default"/>
              <w:jc w:val="both"/>
              <w:rPr>
                <w:rFonts w:ascii="Century Gothic" w:hAnsi="Century Gothic"/>
                <w:b/>
                <w:bCs/>
                <w:sz w:val="16"/>
                <w:szCs w:val="16"/>
              </w:rPr>
            </w:pPr>
          </w:p>
          <w:p w14:paraId="2BBC9682" w14:textId="77777777" w:rsidR="004D0EFF" w:rsidRDefault="004D0EFF" w:rsidP="004D0EFF">
            <w:pPr>
              <w:pStyle w:val="Default"/>
              <w:jc w:val="both"/>
              <w:rPr>
                <w:rFonts w:ascii="Century Gothic" w:hAnsi="Century Gothic"/>
                <w:b/>
                <w:bCs/>
                <w:sz w:val="16"/>
                <w:szCs w:val="16"/>
              </w:rPr>
            </w:pPr>
          </w:p>
          <w:p w14:paraId="7CE6C1FB" w14:textId="77777777" w:rsidR="004D0EFF" w:rsidRDefault="004D0EFF" w:rsidP="004D0EFF">
            <w:pPr>
              <w:pStyle w:val="Default"/>
              <w:jc w:val="both"/>
              <w:rPr>
                <w:rFonts w:ascii="Century Gothic" w:hAnsi="Century Gothic"/>
                <w:b/>
                <w:bCs/>
                <w:sz w:val="16"/>
                <w:szCs w:val="16"/>
              </w:rPr>
            </w:pPr>
            <w:r>
              <w:rPr>
                <w:rFonts w:ascii="Century Gothic" w:hAnsi="Century Gothic"/>
                <w:b/>
                <w:bCs/>
                <w:sz w:val="16"/>
                <w:szCs w:val="16"/>
              </w:rPr>
              <w:t>_______________________________________________________________</w:t>
            </w:r>
          </w:p>
          <w:p w14:paraId="3BACA256" w14:textId="77777777" w:rsidR="004D0EFF" w:rsidRDefault="004D0EFF" w:rsidP="004D0EFF">
            <w:pPr>
              <w:pStyle w:val="Default"/>
              <w:jc w:val="both"/>
              <w:rPr>
                <w:rFonts w:ascii="Century Gothic" w:hAnsi="Century Gothic"/>
                <w:b/>
                <w:bCs/>
                <w:sz w:val="16"/>
                <w:szCs w:val="16"/>
              </w:rPr>
            </w:pPr>
          </w:p>
          <w:p w14:paraId="68DC834C" w14:textId="77777777" w:rsidR="004D0EFF" w:rsidRPr="00E25ABA" w:rsidRDefault="004D0EFF" w:rsidP="004D0EFF">
            <w:pPr>
              <w:pStyle w:val="Default"/>
              <w:jc w:val="both"/>
              <w:rPr>
                <w:rFonts w:ascii="Century Gothic" w:hAnsi="Century Gothic"/>
                <w:b/>
                <w:bCs/>
                <w:sz w:val="16"/>
                <w:szCs w:val="16"/>
              </w:rPr>
            </w:pPr>
          </w:p>
        </w:tc>
      </w:tr>
      <w:tr w:rsidR="003E0D5E" w:rsidRPr="00E25ABA" w14:paraId="0C1F2BD2" w14:textId="77777777" w:rsidTr="00C70850">
        <w:trPr>
          <w:trHeight w:val="402"/>
          <w:jc w:val="center"/>
        </w:trPr>
        <w:tc>
          <w:tcPr>
            <w:tcW w:w="1551" w:type="dxa"/>
          </w:tcPr>
          <w:p w14:paraId="6F9F7A39" w14:textId="47D64933" w:rsidR="00232498" w:rsidRPr="00E25ABA" w:rsidRDefault="00232498" w:rsidP="008A3933">
            <w:pPr>
              <w:pStyle w:val="Default"/>
              <w:jc w:val="center"/>
              <w:rPr>
                <w:rFonts w:ascii="Century Gothic" w:hAnsi="Century Gothic"/>
                <w:b/>
                <w:bCs/>
                <w:color w:val="auto"/>
                <w:sz w:val="16"/>
                <w:szCs w:val="16"/>
              </w:rPr>
            </w:pPr>
            <w:r w:rsidRPr="00E25ABA">
              <w:rPr>
                <w:rFonts w:ascii="Century Gothic" w:hAnsi="Century Gothic"/>
                <w:b/>
                <w:bCs/>
                <w:color w:val="auto"/>
                <w:sz w:val="16"/>
                <w:szCs w:val="16"/>
              </w:rPr>
              <w:lastRenderedPageBreak/>
              <w:t>Artículo 2</w:t>
            </w:r>
            <w:r w:rsidR="00E33441">
              <w:rPr>
                <w:rFonts w:ascii="Century Gothic" w:hAnsi="Century Gothic"/>
                <w:b/>
                <w:bCs/>
                <w:color w:val="auto"/>
                <w:sz w:val="16"/>
                <w:szCs w:val="16"/>
              </w:rPr>
              <w:t>5</w:t>
            </w:r>
            <w:r w:rsidRPr="00E25ABA">
              <w:rPr>
                <w:rFonts w:ascii="Century Gothic" w:hAnsi="Century Gothic"/>
                <w:b/>
                <w:bCs/>
                <w:color w:val="auto"/>
                <w:sz w:val="16"/>
                <w:szCs w:val="16"/>
              </w:rPr>
              <w:t xml:space="preserve"> </w:t>
            </w:r>
          </w:p>
          <w:p w14:paraId="5420E18E" w14:textId="10DA8280" w:rsidR="00232498" w:rsidRPr="00E25ABA" w:rsidRDefault="00E33441" w:rsidP="008A3933">
            <w:pPr>
              <w:pStyle w:val="Default"/>
              <w:jc w:val="center"/>
              <w:rPr>
                <w:rFonts w:ascii="Century Gothic" w:hAnsi="Century Gothic"/>
                <w:b/>
                <w:bCs/>
                <w:color w:val="auto"/>
                <w:sz w:val="16"/>
                <w:szCs w:val="16"/>
              </w:rPr>
            </w:pPr>
            <w:r>
              <w:rPr>
                <w:rFonts w:ascii="Century Gothic" w:hAnsi="Century Gothic"/>
                <w:b/>
                <w:bCs/>
                <w:color w:val="auto"/>
                <w:sz w:val="16"/>
                <w:szCs w:val="16"/>
              </w:rPr>
              <w:t>f</w:t>
            </w:r>
            <w:r w:rsidR="00232498" w:rsidRPr="00E25ABA">
              <w:rPr>
                <w:rFonts w:ascii="Century Gothic" w:hAnsi="Century Gothic"/>
                <w:b/>
                <w:bCs/>
                <w:color w:val="auto"/>
                <w:sz w:val="16"/>
                <w:szCs w:val="16"/>
              </w:rPr>
              <w:t xml:space="preserve">racción III </w:t>
            </w:r>
          </w:p>
        </w:tc>
        <w:tc>
          <w:tcPr>
            <w:tcW w:w="1830" w:type="dxa"/>
          </w:tcPr>
          <w:p w14:paraId="0C79E060" w14:textId="7CE459FA" w:rsidR="005D3C6E" w:rsidRDefault="00232498" w:rsidP="00E33441">
            <w:pPr>
              <w:pStyle w:val="Default"/>
              <w:numPr>
                <w:ilvl w:val="0"/>
                <w:numId w:val="4"/>
              </w:numPr>
              <w:tabs>
                <w:tab w:val="left" w:pos="192"/>
                <w:tab w:val="left" w:pos="334"/>
              </w:tabs>
              <w:ind w:left="0" w:firstLine="26"/>
              <w:jc w:val="both"/>
              <w:rPr>
                <w:rFonts w:ascii="Century Gothic" w:hAnsi="Century Gothic"/>
                <w:color w:val="auto"/>
                <w:sz w:val="16"/>
                <w:szCs w:val="16"/>
              </w:rPr>
            </w:pPr>
            <w:r w:rsidRPr="00E25ABA">
              <w:rPr>
                <w:rFonts w:ascii="Century Gothic" w:hAnsi="Century Gothic"/>
                <w:color w:val="auto"/>
                <w:sz w:val="16"/>
                <w:szCs w:val="16"/>
              </w:rPr>
              <w:t>Fundamento</w:t>
            </w:r>
            <w:r w:rsidR="003169DF">
              <w:rPr>
                <w:rFonts w:ascii="Century Gothic" w:hAnsi="Century Gothic"/>
                <w:color w:val="auto"/>
                <w:sz w:val="16"/>
                <w:szCs w:val="16"/>
              </w:rPr>
              <w:t xml:space="preserve"> </w:t>
            </w:r>
            <w:r w:rsidRPr="00E25ABA">
              <w:rPr>
                <w:rFonts w:ascii="Century Gothic" w:hAnsi="Century Gothic"/>
                <w:color w:val="auto"/>
                <w:sz w:val="16"/>
                <w:szCs w:val="16"/>
              </w:rPr>
              <w:t>Legal que faculta al responsable para llevar a cabo el tratamiento.</w:t>
            </w:r>
          </w:p>
          <w:p w14:paraId="3AA189E8" w14:textId="77777777" w:rsidR="00232498" w:rsidRPr="00E25ABA" w:rsidRDefault="005D3C6E" w:rsidP="00E33441">
            <w:pPr>
              <w:pStyle w:val="Default"/>
              <w:numPr>
                <w:ilvl w:val="0"/>
                <w:numId w:val="4"/>
              </w:numPr>
              <w:tabs>
                <w:tab w:val="left" w:pos="50"/>
              </w:tabs>
              <w:ind w:left="334"/>
              <w:jc w:val="both"/>
              <w:rPr>
                <w:rFonts w:ascii="Century Gothic" w:hAnsi="Century Gothic"/>
                <w:color w:val="auto"/>
                <w:sz w:val="16"/>
                <w:szCs w:val="16"/>
              </w:rPr>
            </w:pPr>
            <w:r>
              <w:rPr>
                <w:rFonts w:ascii="Century Gothic" w:hAnsi="Century Gothic"/>
                <w:color w:val="auto"/>
                <w:sz w:val="16"/>
                <w:szCs w:val="16"/>
              </w:rPr>
              <w:t xml:space="preserve">Las transferencias de Datos Personales que, en </w:t>
            </w:r>
            <w:r w:rsidR="003E0D5E">
              <w:rPr>
                <w:rFonts w:ascii="Century Gothic" w:hAnsi="Century Gothic"/>
                <w:color w:val="auto"/>
                <w:sz w:val="16"/>
                <w:szCs w:val="16"/>
              </w:rPr>
              <w:t xml:space="preserve">su caso efectúe con autoridades, poderes, entidades, órganos y organismos gubernamental de los 3 órdenes de gobierno </w:t>
            </w:r>
            <w:r w:rsidR="00042031">
              <w:rPr>
                <w:rFonts w:ascii="Century Gothic" w:hAnsi="Century Gothic"/>
                <w:color w:val="auto"/>
                <w:sz w:val="16"/>
                <w:szCs w:val="16"/>
              </w:rPr>
              <w:t xml:space="preserve">y las personas físicas o morales de carácter privado. </w:t>
            </w:r>
            <w:r w:rsidR="00232498" w:rsidRPr="00E25ABA">
              <w:rPr>
                <w:rFonts w:ascii="Century Gothic" w:hAnsi="Century Gothic"/>
                <w:color w:val="auto"/>
                <w:sz w:val="16"/>
                <w:szCs w:val="16"/>
              </w:rPr>
              <w:t xml:space="preserve"> </w:t>
            </w:r>
          </w:p>
        </w:tc>
        <w:tc>
          <w:tcPr>
            <w:tcW w:w="2533" w:type="dxa"/>
          </w:tcPr>
          <w:p w14:paraId="62346A9D" w14:textId="77777777" w:rsidR="00232498" w:rsidRPr="00E25ABA" w:rsidRDefault="00232498" w:rsidP="00E33441">
            <w:pPr>
              <w:pStyle w:val="Default"/>
              <w:jc w:val="both"/>
              <w:rPr>
                <w:rFonts w:ascii="Century Gothic" w:hAnsi="Century Gothic"/>
                <w:bCs/>
                <w:color w:val="auto"/>
                <w:sz w:val="16"/>
                <w:szCs w:val="16"/>
              </w:rPr>
            </w:pPr>
            <w:r w:rsidRPr="00E25ABA">
              <w:rPr>
                <w:rFonts w:ascii="Century Gothic" w:hAnsi="Century Gothic"/>
                <w:bCs/>
                <w:color w:val="auto"/>
                <w:sz w:val="16"/>
                <w:szCs w:val="16"/>
              </w:rPr>
              <w:t xml:space="preserve">Artículos y fracciones de la Ley, reglamento, estatuto, normatividad que faculte a la autoridad a realizar determinado tratamiento. </w:t>
            </w:r>
          </w:p>
          <w:p w14:paraId="0FEAE101" w14:textId="77777777" w:rsidR="00232498" w:rsidRPr="00E25ABA" w:rsidRDefault="00232498" w:rsidP="00E33441">
            <w:pPr>
              <w:pStyle w:val="Default"/>
              <w:jc w:val="both"/>
              <w:rPr>
                <w:rFonts w:ascii="Century Gothic" w:hAnsi="Century Gothic"/>
                <w:b/>
                <w:bCs/>
                <w:color w:val="auto"/>
                <w:sz w:val="16"/>
                <w:szCs w:val="16"/>
              </w:rPr>
            </w:pPr>
          </w:p>
          <w:p w14:paraId="40C6A048" w14:textId="77777777" w:rsidR="00232498" w:rsidRPr="00E25ABA" w:rsidRDefault="00232498" w:rsidP="00E33441">
            <w:pPr>
              <w:pStyle w:val="Default"/>
              <w:jc w:val="both"/>
              <w:rPr>
                <w:rFonts w:ascii="Century Gothic" w:hAnsi="Century Gothic"/>
                <w:b/>
                <w:bCs/>
                <w:color w:val="auto"/>
                <w:sz w:val="16"/>
                <w:szCs w:val="16"/>
              </w:rPr>
            </w:pPr>
          </w:p>
          <w:p w14:paraId="1EFFB77C" w14:textId="77777777" w:rsidR="00232498" w:rsidRPr="00E25ABA" w:rsidRDefault="00232498" w:rsidP="00E33441">
            <w:pPr>
              <w:pStyle w:val="Default"/>
              <w:jc w:val="both"/>
              <w:rPr>
                <w:rFonts w:ascii="Century Gothic" w:hAnsi="Century Gothic"/>
                <w:b/>
                <w:bCs/>
                <w:color w:val="auto"/>
                <w:sz w:val="16"/>
                <w:szCs w:val="16"/>
              </w:rPr>
            </w:pPr>
          </w:p>
          <w:p w14:paraId="532ED4E8" w14:textId="77777777" w:rsidR="00232498" w:rsidRPr="00E25ABA" w:rsidRDefault="00232498" w:rsidP="00E33441">
            <w:pPr>
              <w:pStyle w:val="Default"/>
              <w:jc w:val="both"/>
              <w:rPr>
                <w:rFonts w:ascii="Century Gothic" w:hAnsi="Century Gothic"/>
                <w:b/>
                <w:bCs/>
                <w:color w:val="auto"/>
                <w:sz w:val="16"/>
                <w:szCs w:val="16"/>
              </w:rPr>
            </w:pPr>
            <w:r w:rsidRPr="00E25ABA">
              <w:rPr>
                <w:rFonts w:ascii="Century Gothic" w:hAnsi="Century Gothic"/>
                <w:b/>
                <w:bCs/>
                <w:color w:val="auto"/>
                <w:sz w:val="16"/>
                <w:szCs w:val="16"/>
              </w:rPr>
              <w:t xml:space="preserve">Informar si se realizarán transferencia o no con otros responsables. </w:t>
            </w:r>
          </w:p>
        </w:tc>
        <w:tc>
          <w:tcPr>
            <w:tcW w:w="3806" w:type="dxa"/>
          </w:tcPr>
          <w:p w14:paraId="46AA9F59" w14:textId="77777777" w:rsidR="00232498" w:rsidRPr="00012983" w:rsidRDefault="00232498" w:rsidP="008A3933">
            <w:pPr>
              <w:pStyle w:val="Default"/>
              <w:jc w:val="both"/>
              <w:rPr>
                <w:rFonts w:ascii="Century Gothic" w:hAnsi="Century Gothic" w:cstheme="minorHAnsi"/>
                <w:b/>
                <w:bCs/>
                <w:sz w:val="16"/>
                <w:szCs w:val="16"/>
              </w:rPr>
            </w:pPr>
            <w:r w:rsidRPr="00E25ABA">
              <w:rPr>
                <w:rFonts w:ascii="Century Gothic" w:hAnsi="Century Gothic" w:cstheme="minorHAnsi"/>
                <w:b/>
                <w:bCs/>
                <w:sz w:val="16"/>
                <w:szCs w:val="16"/>
              </w:rPr>
              <w:t xml:space="preserve">Fundamento para el tratamiento de datos </w:t>
            </w:r>
            <w:r w:rsidRPr="00012983">
              <w:rPr>
                <w:rFonts w:ascii="Century Gothic" w:hAnsi="Century Gothic" w:cstheme="minorHAnsi"/>
                <w:b/>
                <w:bCs/>
                <w:sz w:val="16"/>
                <w:szCs w:val="16"/>
              </w:rPr>
              <w:t>personales</w:t>
            </w:r>
            <w:r w:rsidR="00DF69D5" w:rsidRPr="00012983">
              <w:rPr>
                <w:rFonts w:ascii="Century Gothic" w:hAnsi="Century Gothic" w:cstheme="minorHAnsi"/>
                <w:b/>
                <w:bCs/>
                <w:sz w:val="16"/>
                <w:szCs w:val="16"/>
              </w:rPr>
              <w:t>.</w:t>
            </w:r>
          </w:p>
          <w:p w14:paraId="1AAFF5B9" w14:textId="4F8C1723" w:rsidR="00232498" w:rsidRPr="00E25ABA" w:rsidRDefault="00232498" w:rsidP="008A3933">
            <w:pPr>
              <w:pStyle w:val="Default"/>
              <w:jc w:val="both"/>
              <w:rPr>
                <w:rFonts w:ascii="Century Gothic" w:hAnsi="Century Gothic" w:cstheme="minorHAnsi"/>
                <w:bCs/>
                <w:sz w:val="16"/>
                <w:szCs w:val="16"/>
              </w:rPr>
            </w:pPr>
            <w:r w:rsidRPr="00012983">
              <w:rPr>
                <w:rFonts w:ascii="Century Gothic" w:hAnsi="Century Gothic" w:cstheme="minorHAnsi"/>
                <w:bCs/>
                <w:sz w:val="16"/>
                <w:szCs w:val="16"/>
              </w:rPr>
              <w:t xml:space="preserve">El </w:t>
            </w:r>
            <w:r w:rsidR="00C70850">
              <w:rPr>
                <w:rFonts w:ascii="Century Gothic" w:hAnsi="Century Gothic" w:cstheme="minorHAnsi"/>
                <w:bCs/>
                <w:sz w:val="16"/>
                <w:szCs w:val="16"/>
              </w:rPr>
              <w:t>IQTP</w:t>
            </w:r>
            <w:r w:rsidRPr="00012983">
              <w:rPr>
                <w:rFonts w:ascii="Century Gothic" w:hAnsi="Century Gothic" w:cstheme="minorHAnsi"/>
                <w:bCs/>
                <w:sz w:val="16"/>
                <w:szCs w:val="16"/>
              </w:rPr>
              <w:t xml:space="preserve"> trata los datos personales antes señalados con fundamento en el artículo </w:t>
            </w:r>
            <w:r w:rsidR="00E33441">
              <w:rPr>
                <w:rFonts w:ascii="Century Gothic" w:hAnsi="Century Gothic" w:cstheme="minorHAnsi"/>
                <w:bCs/>
                <w:sz w:val="16"/>
                <w:szCs w:val="16"/>
              </w:rPr>
              <w:t>130 fracción II y 131</w:t>
            </w:r>
            <w:r w:rsidRPr="00012983">
              <w:rPr>
                <w:rFonts w:ascii="Century Gothic" w:hAnsi="Century Gothic" w:cstheme="minorHAnsi"/>
                <w:bCs/>
                <w:sz w:val="16"/>
                <w:szCs w:val="16"/>
              </w:rPr>
              <w:t xml:space="preserve"> artículo de la </w:t>
            </w:r>
            <w:r w:rsidR="00C70850">
              <w:rPr>
                <w:rFonts w:ascii="Century Gothic" w:hAnsi="Century Gothic" w:cstheme="minorHAnsi"/>
                <w:bCs/>
                <w:sz w:val="16"/>
                <w:szCs w:val="16"/>
              </w:rPr>
              <w:t>Ley de Protección de Datos Personales en Posesión de Sujetos Obligados del Estado de Quintana Roo</w:t>
            </w:r>
            <w:r w:rsidRPr="00012983">
              <w:rPr>
                <w:rFonts w:ascii="Century Gothic" w:hAnsi="Century Gothic" w:cstheme="minorHAnsi"/>
                <w:bCs/>
                <w:sz w:val="16"/>
                <w:szCs w:val="16"/>
              </w:rPr>
              <w:t>.</w:t>
            </w:r>
          </w:p>
          <w:p w14:paraId="6B726C42" w14:textId="77777777" w:rsidR="00232498" w:rsidRPr="00E25ABA" w:rsidRDefault="00232498" w:rsidP="008A3933">
            <w:pPr>
              <w:pStyle w:val="Default"/>
              <w:jc w:val="both"/>
              <w:rPr>
                <w:rFonts w:ascii="Century Gothic" w:hAnsi="Century Gothic" w:cstheme="minorHAnsi"/>
                <w:bCs/>
                <w:sz w:val="16"/>
                <w:szCs w:val="16"/>
              </w:rPr>
            </w:pPr>
          </w:p>
          <w:p w14:paraId="1FB006B5" w14:textId="77777777" w:rsidR="00232498" w:rsidRPr="00E25ABA" w:rsidRDefault="00232498" w:rsidP="008A3933">
            <w:pPr>
              <w:pStyle w:val="Default"/>
              <w:jc w:val="both"/>
              <w:rPr>
                <w:rFonts w:ascii="Century Gothic" w:hAnsi="Century Gothic" w:cstheme="minorHAnsi"/>
                <w:b/>
                <w:bCs/>
                <w:sz w:val="16"/>
                <w:szCs w:val="16"/>
              </w:rPr>
            </w:pPr>
            <w:r w:rsidRPr="00E25ABA">
              <w:rPr>
                <w:rFonts w:ascii="Century Gothic" w:hAnsi="Century Gothic" w:cstheme="minorHAnsi"/>
                <w:b/>
                <w:bCs/>
                <w:sz w:val="16"/>
                <w:szCs w:val="16"/>
              </w:rPr>
              <w:t xml:space="preserve">Transferencia de Datos </w:t>
            </w:r>
          </w:p>
          <w:p w14:paraId="3EFE026E" w14:textId="77777777" w:rsidR="00232498" w:rsidRPr="00E25ABA" w:rsidRDefault="00232498" w:rsidP="008A3933">
            <w:pPr>
              <w:pStyle w:val="Default"/>
              <w:jc w:val="both"/>
              <w:rPr>
                <w:rFonts w:ascii="Century Gothic" w:hAnsi="Century Gothic" w:cstheme="minorHAnsi"/>
                <w:bCs/>
                <w:sz w:val="16"/>
                <w:szCs w:val="16"/>
              </w:rPr>
            </w:pPr>
            <w:r w:rsidRPr="00E25ABA">
              <w:rPr>
                <w:rFonts w:ascii="Century Gothic" w:hAnsi="Century Gothic" w:cstheme="minorHAnsi"/>
                <w:bCs/>
                <w:sz w:val="16"/>
                <w:szCs w:val="16"/>
              </w:rPr>
              <w:t xml:space="preserve">Se realizarán transferencias entre responsables, en el ejercicio de facultades propias, compatibles y análogas con la finalidad de darle trámite a la denuncia correspondiente y a los actos legales que de ésta se deriven. </w:t>
            </w:r>
          </w:p>
          <w:p w14:paraId="31B0040A" w14:textId="48DC9415" w:rsidR="00232498" w:rsidRPr="00E25ABA" w:rsidRDefault="00232498" w:rsidP="008A3933">
            <w:pPr>
              <w:pStyle w:val="Default"/>
              <w:jc w:val="both"/>
              <w:rPr>
                <w:rFonts w:ascii="Century Gothic" w:hAnsi="Century Gothic" w:cstheme="minorHAnsi"/>
                <w:bCs/>
                <w:sz w:val="16"/>
                <w:szCs w:val="16"/>
              </w:rPr>
            </w:pPr>
          </w:p>
          <w:p w14:paraId="4897B173" w14:textId="7AF9E46E" w:rsidR="00232498" w:rsidRPr="00E25ABA" w:rsidRDefault="00232498" w:rsidP="008A3933">
            <w:pPr>
              <w:pStyle w:val="Default"/>
              <w:jc w:val="both"/>
              <w:rPr>
                <w:rFonts w:ascii="Century Gothic" w:hAnsi="Century Gothic" w:cstheme="minorHAnsi"/>
                <w:bCs/>
                <w:sz w:val="16"/>
                <w:szCs w:val="16"/>
              </w:rPr>
            </w:pPr>
            <w:r w:rsidRPr="00E25ABA">
              <w:rPr>
                <w:rFonts w:ascii="Century Gothic" w:hAnsi="Century Gothic" w:cstheme="minorHAnsi"/>
                <w:bCs/>
                <w:sz w:val="16"/>
                <w:szCs w:val="16"/>
              </w:rPr>
              <w:t xml:space="preserve">Se informa que no </w:t>
            </w:r>
            <w:r w:rsidR="00E33441" w:rsidRPr="00E25ABA">
              <w:rPr>
                <w:rFonts w:ascii="Century Gothic" w:hAnsi="Century Gothic" w:cstheme="minorHAnsi"/>
                <w:bCs/>
                <w:sz w:val="16"/>
                <w:szCs w:val="16"/>
              </w:rPr>
              <w:t>se realizarán</w:t>
            </w:r>
            <w:r w:rsidRPr="00E25ABA">
              <w:rPr>
                <w:rFonts w:ascii="Century Gothic" w:hAnsi="Century Gothic" w:cstheme="minorHAnsi"/>
                <w:bCs/>
                <w:sz w:val="16"/>
                <w:szCs w:val="16"/>
              </w:rPr>
              <w:t xml:space="preserve"> transferencias adicionales de datos personales, salvo aquéllas que sean necesarias para atender requerimientos de información de una autoridad competente, que estén debidamente fundados y motivados.</w:t>
            </w:r>
          </w:p>
        </w:tc>
        <w:tc>
          <w:tcPr>
            <w:tcW w:w="5301" w:type="dxa"/>
          </w:tcPr>
          <w:p w14:paraId="7E7F5CFE" w14:textId="0F178856" w:rsidR="002A158D" w:rsidRPr="00E25ABA" w:rsidRDefault="002A158D" w:rsidP="00E33441">
            <w:pPr>
              <w:pStyle w:val="Default"/>
              <w:jc w:val="center"/>
              <w:rPr>
                <w:rFonts w:ascii="Century Gothic" w:hAnsi="Century Gothic" w:cstheme="minorHAnsi"/>
                <w:b/>
                <w:bCs/>
                <w:sz w:val="16"/>
                <w:szCs w:val="16"/>
              </w:rPr>
            </w:pPr>
            <w:r w:rsidRPr="00E25ABA">
              <w:rPr>
                <w:rFonts w:ascii="Century Gothic" w:hAnsi="Century Gothic" w:cstheme="minorHAnsi"/>
                <w:b/>
                <w:bCs/>
                <w:sz w:val="16"/>
                <w:szCs w:val="16"/>
              </w:rPr>
              <w:t>Fundamento para el tratamiento de datos personales</w:t>
            </w:r>
            <w:r>
              <w:rPr>
                <w:rFonts w:ascii="Century Gothic" w:hAnsi="Century Gothic" w:cstheme="minorHAnsi"/>
                <w:b/>
                <w:bCs/>
                <w:sz w:val="16"/>
                <w:szCs w:val="16"/>
              </w:rPr>
              <w:t>.</w:t>
            </w:r>
          </w:p>
          <w:p w14:paraId="771F82C4" w14:textId="77777777" w:rsidR="00232498" w:rsidRDefault="00232498" w:rsidP="00E33441">
            <w:pPr>
              <w:pStyle w:val="Default"/>
              <w:jc w:val="center"/>
              <w:rPr>
                <w:rFonts w:ascii="Century Gothic" w:hAnsi="Century Gothic"/>
                <w:b/>
                <w:bCs/>
                <w:sz w:val="16"/>
                <w:szCs w:val="16"/>
              </w:rPr>
            </w:pPr>
          </w:p>
          <w:p w14:paraId="0EE89B35" w14:textId="77777777" w:rsidR="00042031" w:rsidRDefault="00042031" w:rsidP="00E33441">
            <w:pPr>
              <w:pStyle w:val="Default"/>
              <w:jc w:val="center"/>
              <w:rPr>
                <w:rFonts w:ascii="Century Gothic" w:hAnsi="Century Gothic"/>
                <w:b/>
                <w:bCs/>
                <w:sz w:val="16"/>
                <w:szCs w:val="16"/>
              </w:rPr>
            </w:pPr>
          </w:p>
          <w:p w14:paraId="0C96F96D" w14:textId="77777777" w:rsidR="00042031" w:rsidRDefault="00042031" w:rsidP="00E33441">
            <w:pPr>
              <w:pStyle w:val="Default"/>
              <w:jc w:val="center"/>
              <w:rPr>
                <w:rFonts w:ascii="Century Gothic" w:hAnsi="Century Gothic"/>
                <w:b/>
                <w:bCs/>
                <w:sz w:val="16"/>
                <w:szCs w:val="16"/>
              </w:rPr>
            </w:pPr>
          </w:p>
          <w:p w14:paraId="16EB94C8" w14:textId="77777777" w:rsidR="00042031" w:rsidRDefault="00042031" w:rsidP="00E33441">
            <w:pPr>
              <w:pStyle w:val="Default"/>
              <w:jc w:val="center"/>
              <w:rPr>
                <w:rFonts w:ascii="Century Gothic" w:hAnsi="Century Gothic"/>
                <w:b/>
                <w:bCs/>
                <w:sz w:val="16"/>
                <w:szCs w:val="16"/>
              </w:rPr>
            </w:pPr>
          </w:p>
          <w:p w14:paraId="66B76963" w14:textId="77777777" w:rsidR="00042031" w:rsidRDefault="00042031" w:rsidP="00E33441">
            <w:pPr>
              <w:pStyle w:val="Default"/>
              <w:jc w:val="center"/>
              <w:rPr>
                <w:rFonts w:ascii="Century Gothic" w:hAnsi="Century Gothic"/>
                <w:b/>
                <w:bCs/>
                <w:sz w:val="16"/>
                <w:szCs w:val="16"/>
              </w:rPr>
            </w:pPr>
          </w:p>
          <w:p w14:paraId="2552E5AA" w14:textId="77777777" w:rsidR="00042031" w:rsidRDefault="00042031" w:rsidP="00E33441">
            <w:pPr>
              <w:pStyle w:val="Default"/>
              <w:jc w:val="center"/>
              <w:rPr>
                <w:rFonts w:ascii="Century Gothic" w:hAnsi="Century Gothic"/>
                <w:b/>
                <w:bCs/>
                <w:sz w:val="16"/>
                <w:szCs w:val="16"/>
              </w:rPr>
            </w:pPr>
          </w:p>
          <w:p w14:paraId="78417768" w14:textId="77777777" w:rsidR="00042031" w:rsidRDefault="00042031" w:rsidP="00E33441">
            <w:pPr>
              <w:pStyle w:val="Default"/>
              <w:jc w:val="center"/>
              <w:rPr>
                <w:rFonts w:ascii="Century Gothic" w:hAnsi="Century Gothic"/>
                <w:b/>
                <w:bCs/>
                <w:sz w:val="16"/>
                <w:szCs w:val="16"/>
              </w:rPr>
            </w:pPr>
          </w:p>
          <w:p w14:paraId="028ECA05" w14:textId="77777777" w:rsidR="00042031" w:rsidRDefault="00042031" w:rsidP="00E33441">
            <w:pPr>
              <w:pStyle w:val="Default"/>
              <w:jc w:val="center"/>
              <w:rPr>
                <w:rFonts w:ascii="Century Gothic" w:hAnsi="Century Gothic"/>
                <w:b/>
                <w:bCs/>
                <w:sz w:val="16"/>
                <w:szCs w:val="16"/>
              </w:rPr>
            </w:pPr>
          </w:p>
          <w:p w14:paraId="3AE8D166" w14:textId="77777777" w:rsidR="00042031" w:rsidRDefault="00042031" w:rsidP="00E33441">
            <w:pPr>
              <w:pStyle w:val="Default"/>
              <w:jc w:val="center"/>
              <w:rPr>
                <w:rFonts w:ascii="Century Gothic" w:hAnsi="Century Gothic"/>
                <w:b/>
                <w:bCs/>
                <w:sz w:val="16"/>
                <w:szCs w:val="16"/>
              </w:rPr>
            </w:pPr>
          </w:p>
          <w:p w14:paraId="10B5F6A6" w14:textId="14D61546" w:rsidR="00042031" w:rsidRPr="00E25ABA" w:rsidRDefault="00042031" w:rsidP="00E33441">
            <w:pPr>
              <w:pStyle w:val="Default"/>
              <w:jc w:val="center"/>
              <w:rPr>
                <w:rFonts w:ascii="Century Gothic" w:hAnsi="Century Gothic" w:cstheme="minorHAnsi"/>
                <w:b/>
                <w:bCs/>
                <w:sz w:val="16"/>
                <w:szCs w:val="16"/>
              </w:rPr>
            </w:pPr>
            <w:r w:rsidRPr="00E25ABA">
              <w:rPr>
                <w:rFonts w:ascii="Century Gothic" w:hAnsi="Century Gothic" w:cstheme="minorHAnsi"/>
                <w:b/>
                <w:bCs/>
                <w:sz w:val="16"/>
                <w:szCs w:val="16"/>
              </w:rPr>
              <w:t>Transferencia de Datos</w:t>
            </w:r>
          </w:p>
          <w:p w14:paraId="2FC3F873" w14:textId="77777777" w:rsidR="00042031" w:rsidRPr="00E25ABA" w:rsidRDefault="00042031" w:rsidP="008A3933">
            <w:pPr>
              <w:pStyle w:val="Default"/>
              <w:jc w:val="center"/>
              <w:rPr>
                <w:rFonts w:ascii="Century Gothic" w:hAnsi="Century Gothic"/>
                <w:b/>
                <w:bCs/>
                <w:sz w:val="16"/>
                <w:szCs w:val="16"/>
              </w:rPr>
            </w:pPr>
          </w:p>
        </w:tc>
      </w:tr>
      <w:tr w:rsidR="003E0D5E" w:rsidRPr="00E25ABA" w14:paraId="6CD52698" w14:textId="77777777" w:rsidTr="00C70850">
        <w:trPr>
          <w:trHeight w:val="402"/>
          <w:jc w:val="center"/>
        </w:trPr>
        <w:tc>
          <w:tcPr>
            <w:tcW w:w="1551" w:type="dxa"/>
          </w:tcPr>
          <w:p w14:paraId="22E0DB2D" w14:textId="0446DBE6" w:rsidR="00232498" w:rsidRPr="00E25ABA" w:rsidRDefault="00232498" w:rsidP="008A3933">
            <w:pPr>
              <w:pStyle w:val="Default"/>
              <w:jc w:val="center"/>
              <w:rPr>
                <w:rFonts w:ascii="Century Gothic" w:hAnsi="Century Gothic"/>
                <w:b/>
                <w:bCs/>
                <w:sz w:val="16"/>
                <w:szCs w:val="16"/>
              </w:rPr>
            </w:pPr>
            <w:r w:rsidRPr="00E25ABA">
              <w:rPr>
                <w:rFonts w:ascii="Century Gothic" w:hAnsi="Century Gothic"/>
                <w:b/>
                <w:bCs/>
                <w:sz w:val="16"/>
                <w:szCs w:val="16"/>
              </w:rPr>
              <w:t>Artículo 2</w:t>
            </w:r>
            <w:r w:rsidR="00E33441">
              <w:rPr>
                <w:rFonts w:ascii="Century Gothic" w:hAnsi="Century Gothic"/>
                <w:b/>
                <w:bCs/>
                <w:sz w:val="16"/>
                <w:szCs w:val="16"/>
              </w:rPr>
              <w:t>5</w:t>
            </w:r>
          </w:p>
          <w:p w14:paraId="2745168E" w14:textId="0900D7D2" w:rsidR="00232498" w:rsidRPr="00E25ABA" w:rsidRDefault="00E33441" w:rsidP="008A3933">
            <w:pPr>
              <w:pStyle w:val="Default"/>
              <w:jc w:val="center"/>
              <w:rPr>
                <w:rFonts w:ascii="Century Gothic" w:hAnsi="Century Gothic"/>
                <w:b/>
                <w:bCs/>
                <w:sz w:val="16"/>
                <w:szCs w:val="16"/>
              </w:rPr>
            </w:pPr>
            <w:r>
              <w:rPr>
                <w:rFonts w:ascii="Century Gothic" w:hAnsi="Century Gothic"/>
                <w:b/>
                <w:bCs/>
                <w:sz w:val="16"/>
                <w:szCs w:val="16"/>
              </w:rPr>
              <w:t>f</w:t>
            </w:r>
            <w:r w:rsidR="00232498" w:rsidRPr="00E25ABA">
              <w:rPr>
                <w:rFonts w:ascii="Century Gothic" w:hAnsi="Century Gothic"/>
                <w:b/>
                <w:bCs/>
                <w:sz w:val="16"/>
                <w:szCs w:val="16"/>
              </w:rPr>
              <w:t xml:space="preserve">racción V </w:t>
            </w:r>
          </w:p>
          <w:p w14:paraId="207F0AD2" w14:textId="77777777" w:rsidR="00232498" w:rsidRPr="00E25ABA" w:rsidRDefault="00232498" w:rsidP="008A3933">
            <w:pPr>
              <w:pStyle w:val="Default"/>
              <w:jc w:val="center"/>
              <w:rPr>
                <w:rFonts w:ascii="Century Gothic" w:hAnsi="Century Gothic"/>
                <w:b/>
                <w:bCs/>
                <w:sz w:val="16"/>
                <w:szCs w:val="16"/>
              </w:rPr>
            </w:pPr>
          </w:p>
          <w:p w14:paraId="44CEEDD6" w14:textId="77777777" w:rsidR="00232498" w:rsidRPr="00E25ABA" w:rsidRDefault="00232498" w:rsidP="008A3933">
            <w:pPr>
              <w:pStyle w:val="Default"/>
              <w:jc w:val="center"/>
              <w:rPr>
                <w:rFonts w:ascii="Century Gothic" w:hAnsi="Century Gothic"/>
                <w:b/>
                <w:bCs/>
                <w:sz w:val="16"/>
                <w:szCs w:val="16"/>
              </w:rPr>
            </w:pPr>
          </w:p>
          <w:p w14:paraId="5186F286" w14:textId="77777777" w:rsidR="00232498" w:rsidRPr="00E25ABA" w:rsidRDefault="00232498" w:rsidP="008A3933">
            <w:pPr>
              <w:pStyle w:val="Default"/>
              <w:jc w:val="center"/>
              <w:rPr>
                <w:rFonts w:ascii="Century Gothic" w:hAnsi="Century Gothic"/>
                <w:b/>
                <w:bCs/>
                <w:sz w:val="16"/>
                <w:szCs w:val="16"/>
              </w:rPr>
            </w:pPr>
          </w:p>
          <w:p w14:paraId="4112D8F8" w14:textId="77777777" w:rsidR="00232498" w:rsidRPr="00E25ABA" w:rsidRDefault="00232498" w:rsidP="008A3933">
            <w:pPr>
              <w:pStyle w:val="Default"/>
              <w:jc w:val="center"/>
              <w:rPr>
                <w:rFonts w:ascii="Century Gothic" w:hAnsi="Century Gothic"/>
                <w:b/>
                <w:bCs/>
                <w:sz w:val="16"/>
                <w:szCs w:val="16"/>
              </w:rPr>
            </w:pPr>
          </w:p>
          <w:p w14:paraId="06B79842" w14:textId="77777777" w:rsidR="00E33441" w:rsidRPr="00E25ABA" w:rsidRDefault="00E33441" w:rsidP="00E33441">
            <w:pPr>
              <w:pStyle w:val="Default"/>
              <w:rPr>
                <w:rFonts w:ascii="Century Gothic" w:hAnsi="Century Gothic"/>
                <w:b/>
                <w:bCs/>
                <w:sz w:val="16"/>
                <w:szCs w:val="16"/>
              </w:rPr>
            </w:pPr>
          </w:p>
          <w:p w14:paraId="66749605" w14:textId="77777777" w:rsidR="00F935A3" w:rsidRDefault="00F935A3" w:rsidP="008A3933">
            <w:pPr>
              <w:pStyle w:val="Default"/>
              <w:jc w:val="center"/>
              <w:rPr>
                <w:rFonts w:ascii="Century Gothic" w:hAnsi="Century Gothic"/>
                <w:b/>
                <w:bCs/>
                <w:sz w:val="16"/>
                <w:szCs w:val="16"/>
              </w:rPr>
            </w:pPr>
          </w:p>
          <w:p w14:paraId="318735F4" w14:textId="77777777" w:rsidR="003169DF" w:rsidRDefault="003169DF" w:rsidP="00F935A3">
            <w:pPr>
              <w:pStyle w:val="Default"/>
              <w:jc w:val="center"/>
              <w:rPr>
                <w:rFonts w:ascii="Century Gothic" w:hAnsi="Century Gothic"/>
                <w:b/>
                <w:bCs/>
                <w:sz w:val="16"/>
                <w:szCs w:val="16"/>
              </w:rPr>
            </w:pPr>
          </w:p>
          <w:p w14:paraId="115C39A6" w14:textId="542F3168" w:rsidR="00232498" w:rsidRPr="00E25ABA" w:rsidRDefault="00232498" w:rsidP="00F935A3">
            <w:pPr>
              <w:pStyle w:val="Default"/>
              <w:jc w:val="center"/>
              <w:rPr>
                <w:rFonts w:ascii="Century Gothic" w:hAnsi="Century Gothic"/>
                <w:b/>
                <w:bCs/>
                <w:sz w:val="16"/>
                <w:szCs w:val="16"/>
              </w:rPr>
            </w:pPr>
            <w:r w:rsidRPr="00E25ABA">
              <w:rPr>
                <w:rFonts w:ascii="Century Gothic" w:hAnsi="Century Gothic"/>
                <w:b/>
                <w:bCs/>
                <w:sz w:val="16"/>
                <w:szCs w:val="16"/>
              </w:rPr>
              <w:t>Artículo 2</w:t>
            </w:r>
            <w:r w:rsidR="00F935A3">
              <w:rPr>
                <w:rFonts w:ascii="Century Gothic" w:hAnsi="Century Gothic"/>
                <w:b/>
                <w:bCs/>
                <w:sz w:val="16"/>
                <w:szCs w:val="16"/>
              </w:rPr>
              <w:t>5</w:t>
            </w:r>
          </w:p>
          <w:p w14:paraId="1A1C3F6B" w14:textId="0FEAB873" w:rsidR="00232498" w:rsidRPr="00E25ABA" w:rsidRDefault="003169DF" w:rsidP="008A3933">
            <w:pPr>
              <w:pStyle w:val="Default"/>
              <w:jc w:val="center"/>
              <w:rPr>
                <w:rFonts w:ascii="Century Gothic" w:hAnsi="Century Gothic"/>
                <w:b/>
                <w:bCs/>
                <w:sz w:val="16"/>
                <w:szCs w:val="16"/>
              </w:rPr>
            </w:pPr>
            <w:r>
              <w:rPr>
                <w:rFonts w:ascii="Century Gothic" w:hAnsi="Century Gothic"/>
                <w:b/>
                <w:bCs/>
                <w:sz w:val="16"/>
                <w:szCs w:val="16"/>
              </w:rPr>
              <w:t>f</w:t>
            </w:r>
            <w:r w:rsidR="00232498" w:rsidRPr="00E25ABA">
              <w:rPr>
                <w:rFonts w:ascii="Century Gothic" w:hAnsi="Century Gothic"/>
                <w:b/>
                <w:bCs/>
                <w:sz w:val="16"/>
                <w:szCs w:val="16"/>
              </w:rPr>
              <w:t>racción VI</w:t>
            </w:r>
          </w:p>
          <w:p w14:paraId="48B9A27E" w14:textId="77777777" w:rsidR="00232498" w:rsidRPr="00E25ABA" w:rsidRDefault="00232498" w:rsidP="008A3933">
            <w:pPr>
              <w:pStyle w:val="Default"/>
              <w:jc w:val="center"/>
              <w:rPr>
                <w:rFonts w:ascii="Century Gothic" w:hAnsi="Century Gothic"/>
                <w:b/>
                <w:bCs/>
                <w:sz w:val="16"/>
                <w:szCs w:val="16"/>
              </w:rPr>
            </w:pPr>
          </w:p>
          <w:p w14:paraId="149BA593" w14:textId="77777777" w:rsidR="00232498" w:rsidRPr="00E25ABA" w:rsidRDefault="00232498" w:rsidP="008A3933">
            <w:pPr>
              <w:pStyle w:val="Default"/>
              <w:jc w:val="center"/>
              <w:rPr>
                <w:rFonts w:ascii="Century Gothic" w:hAnsi="Century Gothic"/>
                <w:b/>
                <w:bCs/>
                <w:sz w:val="16"/>
                <w:szCs w:val="16"/>
              </w:rPr>
            </w:pPr>
          </w:p>
          <w:p w14:paraId="322BBE29" w14:textId="77777777" w:rsidR="00232498" w:rsidRPr="00E25ABA" w:rsidRDefault="00232498" w:rsidP="008A3933">
            <w:pPr>
              <w:pStyle w:val="Default"/>
              <w:jc w:val="center"/>
              <w:rPr>
                <w:rFonts w:ascii="Century Gothic" w:hAnsi="Century Gothic"/>
                <w:b/>
                <w:bCs/>
                <w:sz w:val="16"/>
                <w:szCs w:val="16"/>
              </w:rPr>
            </w:pPr>
          </w:p>
          <w:p w14:paraId="532B08DB" w14:textId="77777777" w:rsidR="00232498" w:rsidRPr="00E25ABA" w:rsidRDefault="00232498" w:rsidP="008A3933">
            <w:pPr>
              <w:pStyle w:val="Default"/>
              <w:jc w:val="center"/>
              <w:rPr>
                <w:rFonts w:ascii="Century Gothic" w:hAnsi="Century Gothic"/>
                <w:b/>
                <w:bCs/>
                <w:sz w:val="16"/>
                <w:szCs w:val="16"/>
              </w:rPr>
            </w:pPr>
          </w:p>
          <w:p w14:paraId="34FF8ADB" w14:textId="77777777" w:rsidR="00232498" w:rsidRPr="00E25ABA" w:rsidRDefault="00232498" w:rsidP="008A3933">
            <w:pPr>
              <w:pStyle w:val="Default"/>
              <w:jc w:val="center"/>
              <w:rPr>
                <w:rFonts w:ascii="Century Gothic" w:hAnsi="Century Gothic"/>
                <w:b/>
                <w:bCs/>
                <w:sz w:val="16"/>
                <w:szCs w:val="16"/>
              </w:rPr>
            </w:pPr>
          </w:p>
          <w:p w14:paraId="4A7ED078" w14:textId="77777777" w:rsidR="00232498" w:rsidRPr="00E25ABA" w:rsidRDefault="00232498" w:rsidP="008A3933">
            <w:pPr>
              <w:pStyle w:val="Default"/>
              <w:jc w:val="center"/>
              <w:rPr>
                <w:rFonts w:ascii="Century Gothic" w:hAnsi="Century Gothic"/>
                <w:b/>
                <w:bCs/>
                <w:sz w:val="16"/>
                <w:szCs w:val="16"/>
              </w:rPr>
            </w:pPr>
          </w:p>
          <w:p w14:paraId="7E106E6C" w14:textId="77777777" w:rsidR="00232498" w:rsidRPr="00E25ABA" w:rsidRDefault="00232498" w:rsidP="008A3933">
            <w:pPr>
              <w:pStyle w:val="Default"/>
              <w:jc w:val="center"/>
              <w:rPr>
                <w:rFonts w:ascii="Century Gothic" w:hAnsi="Century Gothic"/>
                <w:b/>
                <w:bCs/>
                <w:sz w:val="16"/>
                <w:szCs w:val="16"/>
              </w:rPr>
            </w:pPr>
          </w:p>
          <w:p w14:paraId="5769157A" w14:textId="77777777" w:rsidR="00232498" w:rsidRPr="00E25ABA" w:rsidRDefault="00232498" w:rsidP="008A3933">
            <w:pPr>
              <w:pStyle w:val="Default"/>
              <w:jc w:val="center"/>
              <w:rPr>
                <w:rFonts w:ascii="Century Gothic" w:hAnsi="Century Gothic"/>
                <w:b/>
                <w:bCs/>
                <w:sz w:val="16"/>
                <w:szCs w:val="16"/>
              </w:rPr>
            </w:pPr>
          </w:p>
          <w:p w14:paraId="7569C70D" w14:textId="77777777" w:rsidR="00232498" w:rsidRPr="00E25ABA" w:rsidRDefault="00232498" w:rsidP="008A3933">
            <w:pPr>
              <w:pStyle w:val="Default"/>
              <w:jc w:val="center"/>
              <w:rPr>
                <w:rFonts w:ascii="Century Gothic" w:hAnsi="Century Gothic"/>
                <w:b/>
                <w:bCs/>
                <w:sz w:val="16"/>
                <w:szCs w:val="16"/>
              </w:rPr>
            </w:pPr>
          </w:p>
        </w:tc>
        <w:tc>
          <w:tcPr>
            <w:tcW w:w="1830" w:type="dxa"/>
          </w:tcPr>
          <w:p w14:paraId="760646D7" w14:textId="5C2D78EA" w:rsidR="00232498" w:rsidRPr="00E25ABA" w:rsidRDefault="00232498" w:rsidP="008A3933">
            <w:pPr>
              <w:jc w:val="both"/>
              <w:rPr>
                <w:rFonts w:ascii="Century Gothic" w:hAnsi="Century Gothic"/>
                <w:sz w:val="16"/>
                <w:szCs w:val="16"/>
              </w:rPr>
            </w:pPr>
            <w:r w:rsidRPr="00E25ABA">
              <w:rPr>
                <w:rFonts w:ascii="Century Gothic" w:hAnsi="Century Gothic"/>
                <w:sz w:val="16"/>
                <w:szCs w:val="16"/>
              </w:rPr>
              <w:lastRenderedPageBreak/>
              <w:t xml:space="preserve">Mecanismos, medios y procedimientos </w:t>
            </w:r>
            <w:r w:rsidR="00F935A3">
              <w:rPr>
                <w:rFonts w:ascii="Century Gothic" w:hAnsi="Century Gothic"/>
                <w:sz w:val="16"/>
                <w:szCs w:val="16"/>
              </w:rPr>
              <w:t xml:space="preserve">disponibles </w:t>
            </w:r>
            <w:r w:rsidRPr="00E25ABA">
              <w:rPr>
                <w:rFonts w:ascii="Century Gothic" w:hAnsi="Century Gothic"/>
                <w:sz w:val="16"/>
                <w:szCs w:val="16"/>
              </w:rPr>
              <w:t xml:space="preserve">para ejercer los Derechos ARCO. </w:t>
            </w:r>
          </w:p>
          <w:p w14:paraId="69D88F87" w14:textId="77777777" w:rsidR="00232498" w:rsidRPr="00E25ABA" w:rsidRDefault="00232498" w:rsidP="008A3933">
            <w:pPr>
              <w:jc w:val="both"/>
              <w:rPr>
                <w:rFonts w:ascii="Century Gothic" w:hAnsi="Century Gothic"/>
                <w:sz w:val="16"/>
                <w:szCs w:val="16"/>
              </w:rPr>
            </w:pPr>
          </w:p>
          <w:p w14:paraId="34071DC3" w14:textId="77777777" w:rsidR="00232498" w:rsidRPr="00E25ABA" w:rsidRDefault="00232498" w:rsidP="008A3933">
            <w:pPr>
              <w:jc w:val="both"/>
              <w:rPr>
                <w:rFonts w:ascii="Century Gothic" w:hAnsi="Century Gothic"/>
                <w:sz w:val="16"/>
                <w:szCs w:val="16"/>
              </w:rPr>
            </w:pPr>
          </w:p>
          <w:p w14:paraId="100D9503" w14:textId="77777777" w:rsidR="00232498" w:rsidRPr="00E25ABA" w:rsidRDefault="00232498" w:rsidP="008A3933">
            <w:pPr>
              <w:jc w:val="both"/>
              <w:rPr>
                <w:rFonts w:ascii="Century Gothic" w:hAnsi="Century Gothic"/>
                <w:sz w:val="16"/>
                <w:szCs w:val="16"/>
              </w:rPr>
            </w:pPr>
          </w:p>
          <w:p w14:paraId="741A5F64" w14:textId="77777777" w:rsidR="00232498" w:rsidRPr="00E25ABA" w:rsidRDefault="00232498" w:rsidP="008A3933">
            <w:pPr>
              <w:jc w:val="both"/>
              <w:rPr>
                <w:rFonts w:ascii="Century Gothic" w:hAnsi="Century Gothic"/>
                <w:sz w:val="16"/>
                <w:szCs w:val="16"/>
              </w:rPr>
            </w:pPr>
            <w:r w:rsidRPr="00E25ABA">
              <w:rPr>
                <w:rFonts w:ascii="Century Gothic" w:hAnsi="Century Gothic"/>
                <w:sz w:val="16"/>
                <w:szCs w:val="16"/>
              </w:rPr>
              <w:t xml:space="preserve">El domicilio de la Unidad de Transparencia. </w:t>
            </w:r>
          </w:p>
          <w:p w14:paraId="32CA6E39" w14:textId="77777777" w:rsidR="00232498" w:rsidRPr="00E25ABA" w:rsidRDefault="00232498" w:rsidP="008A3933">
            <w:pPr>
              <w:jc w:val="both"/>
              <w:rPr>
                <w:rFonts w:ascii="Century Gothic" w:hAnsi="Century Gothic"/>
                <w:sz w:val="16"/>
                <w:szCs w:val="16"/>
              </w:rPr>
            </w:pPr>
          </w:p>
          <w:p w14:paraId="1AF353F4" w14:textId="77777777" w:rsidR="00232498" w:rsidRPr="00E25ABA" w:rsidRDefault="00232498" w:rsidP="008A3933">
            <w:pPr>
              <w:jc w:val="both"/>
              <w:rPr>
                <w:rFonts w:ascii="Century Gothic" w:hAnsi="Century Gothic"/>
                <w:sz w:val="16"/>
                <w:szCs w:val="16"/>
              </w:rPr>
            </w:pPr>
          </w:p>
          <w:p w14:paraId="03E889EA" w14:textId="77777777" w:rsidR="00232498" w:rsidRPr="00E25ABA" w:rsidRDefault="00232498" w:rsidP="008A3933">
            <w:pPr>
              <w:jc w:val="both"/>
              <w:rPr>
                <w:rFonts w:ascii="Century Gothic" w:hAnsi="Century Gothic"/>
                <w:sz w:val="16"/>
                <w:szCs w:val="16"/>
              </w:rPr>
            </w:pPr>
          </w:p>
          <w:p w14:paraId="0AFF9A6C" w14:textId="77777777" w:rsidR="00232498" w:rsidRPr="00E25ABA" w:rsidRDefault="00232498" w:rsidP="008A3933">
            <w:pPr>
              <w:jc w:val="both"/>
              <w:rPr>
                <w:rFonts w:ascii="Century Gothic" w:hAnsi="Century Gothic"/>
                <w:sz w:val="16"/>
                <w:szCs w:val="16"/>
              </w:rPr>
            </w:pPr>
          </w:p>
          <w:p w14:paraId="0AD3CE7F" w14:textId="77777777" w:rsidR="00232498" w:rsidRPr="00E25ABA" w:rsidRDefault="00232498" w:rsidP="008A3933">
            <w:pPr>
              <w:jc w:val="both"/>
              <w:rPr>
                <w:rFonts w:ascii="Century Gothic" w:hAnsi="Century Gothic"/>
                <w:sz w:val="16"/>
                <w:szCs w:val="16"/>
              </w:rPr>
            </w:pPr>
          </w:p>
          <w:p w14:paraId="7AA58685" w14:textId="77777777" w:rsidR="00232498" w:rsidRPr="00E25ABA" w:rsidRDefault="00232498" w:rsidP="008A3933">
            <w:pPr>
              <w:jc w:val="both"/>
              <w:rPr>
                <w:rFonts w:ascii="Century Gothic" w:hAnsi="Century Gothic"/>
                <w:sz w:val="16"/>
                <w:szCs w:val="16"/>
              </w:rPr>
            </w:pPr>
          </w:p>
          <w:p w14:paraId="3B2698D9" w14:textId="77777777" w:rsidR="00232498" w:rsidRPr="00E25ABA" w:rsidRDefault="00232498" w:rsidP="008A3933">
            <w:pPr>
              <w:jc w:val="both"/>
              <w:rPr>
                <w:rFonts w:ascii="Century Gothic" w:hAnsi="Century Gothic"/>
                <w:sz w:val="16"/>
                <w:szCs w:val="16"/>
              </w:rPr>
            </w:pPr>
          </w:p>
        </w:tc>
        <w:tc>
          <w:tcPr>
            <w:tcW w:w="2533" w:type="dxa"/>
          </w:tcPr>
          <w:p w14:paraId="52C29279" w14:textId="77777777" w:rsidR="00232498" w:rsidRPr="00E25ABA" w:rsidRDefault="00232498" w:rsidP="008A3933">
            <w:pPr>
              <w:pStyle w:val="Default"/>
              <w:jc w:val="center"/>
              <w:rPr>
                <w:rFonts w:ascii="Century Gothic" w:hAnsi="Century Gothic"/>
                <w:b/>
                <w:bCs/>
                <w:sz w:val="16"/>
                <w:szCs w:val="16"/>
              </w:rPr>
            </w:pPr>
          </w:p>
          <w:p w14:paraId="0D7A1D67" w14:textId="77777777" w:rsidR="00232498" w:rsidRPr="00E25ABA" w:rsidRDefault="00232498" w:rsidP="008A3933">
            <w:pPr>
              <w:pStyle w:val="Default"/>
              <w:jc w:val="center"/>
              <w:rPr>
                <w:rFonts w:ascii="Century Gothic" w:hAnsi="Century Gothic"/>
                <w:b/>
                <w:bCs/>
                <w:sz w:val="16"/>
                <w:szCs w:val="16"/>
              </w:rPr>
            </w:pPr>
          </w:p>
          <w:p w14:paraId="20C6AC0C" w14:textId="77777777" w:rsidR="00232498" w:rsidRPr="00E25ABA" w:rsidRDefault="00232498" w:rsidP="008A3933">
            <w:pPr>
              <w:pStyle w:val="Default"/>
              <w:jc w:val="center"/>
              <w:rPr>
                <w:rFonts w:ascii="Century Gothic" w:hAnsi="Century Gothic"/>
                <w:b/>
                <w:bCs/>
                <w:sz w:val="16"/>
                <w:szCs w:val="16"/>
              </w:rPr>
            </w:pPr>
          </w:p>
          <w:p w14:paraId="00C3019C" w14:textId="77777777" w:rsidR="00232498" w:rsidRPr="00E25ABA" w:rsidRDefault="00232498" w:rsidP="008A3933">
            <w:pPr>
              <w:pStyle w:val="Default"/>
              <w:jc w:val="center"/>
              <w:rPr>
                <w:rFonts w:ascii="Century Gothic" w:hAnsi="Century Gothic"/>
                <w:b/>
                <w:bCs/>
                <w:sz w:val="16"/>
                <w:szCs w:val="16"/>
              </w:rPr>
            </w:pPr>
          </w:p>
          <w:p w14:paraId="28AF9609" w14:textId="77777777" w:rsidR="00232498" w:rsidRDefault="00232498" w:rsidP="00F935A3">
            <w:pPr>
              <w:pStyle w:val="Default"/>
              <w:rPr>
                <w:rFonts w:ascii="Century Gothic" w:hAnsi="Century Gothic"/>
                <w:b/>
                <w:bCs/>
                <w:sz w:val="16"/>
                <w:szCs w:val="16"/>
              </w:rPr>
            </w:pPr>
          </w:p>
          <w:p w14:paraId="14D36435" w14:textId="77777777" w:rsidR="00094FA6" w:rsidRDefault="00094FA6" w:rsidP="00F935A3">
            <w:pPr>
              <w:pStyle w:val="Default"/>
              <w:rPr>
                <w:rFonts w:ascii="Century Gothic" w:hAnsi="Century Gothic"/>
                <w:b/>
                <w:bCs/>
                <w:sz w:val="16"/>
                <w:szCs w:val="16"/>
              </w:rPr>
            </w:pPr>
          </w:p>
          <w:p w14:paraId="0A889BB1" w14:textId="77777777" w:rsidR="00094FA6" w:rsidRPr="00E25ABA" w:rsidRDefault="00094FA6" w:rsidP="00F935A3">
            <w:pPr>
              <w:pStyle w:val="Default"/>
              <w:rPr>
                <w:rFonts w:ascii="Century Gothic" w:hAnsi="Century Gothic"/>
                <w:b/>
                <w:bCs/>
                <w:sz w:val="16"/>
                <w:szCs w:val="16"/>
              </w:rPr>
            </w:pPr>
          </w:p>
          <w:p w14:paraId="731BAB30" w14:textId="6CCBA1BE" w:rsidR="00232498" w:rsidRPr="00E25ABA" w:rsidRDefault="003169DF" w:rsidP="008A3933">
            <w:pPr>
              <w:pStyle w:val="Default"/>
              <w:jc w:val="center"/>
              <w:rPr>
                <w:rFonts w:ascii="Century Gothic" w:hAnsi="Century Gothic"/>
                <w:b/>
                <w:bCs/>
                <w:sz w:val="16"/>
                <w:szCs w:val="16"/>
              </w:rPr>
            </w:pPr>
            <w:r>
              <w:rPr>
                <w:rFonts w:ascii="Century Gothic" w:hAnsi="Century Gothic"/>
                <w:b/>
                <w:bCs/>
                <w:sz w:val="16"/>
                <w:szCs w:val="16"/>
              </w:rPr>
              <w:t xml:space="preserve">Domicilio </w:t>
            </w:r>
            <w:r w:rsidR="00232498" w:rsidRPr="00E25ABA">
              <w:rPr>
                <w:rFonts w:ascii="Century Gothic" w:hAnsi="Century Gothic"/>
                <w:b/>
                <w:bCs/>
                <w:sz w:val="16"/>
                <w:szCs w:val="16"/>
              </w:rPr>
              <w:t>de la Unidad de Transparencia</w:t>
            </w:r>
          </w:p>
        </w:tc>
        <w:tc>
          <w:tcPr>
            <w:tcW w:w="3806" w:type="dxa"/>
          </w:tcPr>
          <w:p w14:paraId="07833B10" w14:textId="14964E3C" w:rsidR="00232498" w:rsidRPr="00E25ABA" w:rsidRDefault="00232498" w:rsidP="008A3933">
            <w:pPr>
              <w:pStyle w:val="Default"/>
              <w:jc w:val="both"/>
              <w:rPr>
                <w:rFonts w:ascii="Century Gothic" w:hAnsi="Century Gothic" w:cstheme="minorHAnsi"/>
                <w:b/>
                <w:bCs/>
                <w:sz w:val="16"/>
                <w:szCs w:val="16"/>
              </w:rPr>
            </w:pPr>
            <w:r w:rsidRPr="00E25ABA">
              <w:rPr>
                <w:rFonts w:ascii="Century Gothic" w:hAnsi="Century Gothic" w:cstheme="minorHAnsi"/>
                <w:b/>
                <w:bCs/>
                <w:sz w:val="16"/>
                <w:szCs w:val="16"/>
              </w:rPr>
              <w:t xml:space="preserve">¿Dónde se pueden ejercer los derechos de acceso, rectificación, cancelación </w:t>
            </w:r>
            <w:r w:rsidR="00F935A3">
              <w:rPr>
                <w:rFonts w:ascii="Century Gothic" w:hAnsi="Century Gothic" w:cstheme="minorHAnsi"/>
                <w:b/>
                <w:bCs/>
                <w:sz w:val="16"/>
                <w:szCs w:val="16"/>
              </w:rPr>
              <w:t>y</w:t>
            </w:r>
            <w:r w:rsidRPr="00E25ABA">
              <w:rPr>
                <w:rFonts w:ascii="Century Gothic" w:hAnsi="Century Gothic" w:cstheme="minorHAnsi"/>
                <w:b/>
                <w:bCs/>
                <w:sz w:val="16"/>
                <w:szCs w:val="16"/>
              </w:rPr>
              <w:t xml:space="preserve"> oposición de datos personales (derechos ARCO)? </w:t>
            </w:r>
          </w:p>
          <w:p w14:paraId="507D9A92" w14:textId="0F91E68D" w:rsidR="00232498" w:rsidRPr="00E25ABA" w:rsidRDefault="00F935A3" w:rsidP="008A3933">
            <w:pPr>
              <w:pStyle w:val="Default"/>
              <w:jc w:val="both"/>
              <w:rPr>
                <w:rFonts w:ascii="Century Gothic" w:hAnsi="Century Gothic" w:cstheme="minorHAnsi"/>
                <w:bCs/>
                <w:sz w:val="16"/>
                <w:szCs w:val="16"/>
              </w:rPr>
            </w:pPr>
            <w:r>
              <w:rPr>
                <w:rFonts w:ascii="Century Gothic" w:hAnsi="Century Gothic" w:cstheme="minorHAnsi"/>
                <w:bCs/>
                <w:sz w:val="16"/>
                <w:szCs w:val="16"/>
              </w:rPr>
              <w:t>La persona titular</w:t>
            </w:r>
            <w:r w:rsidR="00232498" w:rsidRPr="00E25ABA">
              <w:rPr>
                <w:rFonts w:ascii="Century Gothic" w:hAnsi="Century Gothic" w:cstheme="minorHAnsi"/>
                <w:bCs/>
                <w:sz w:val="16"/>
                <w:szCs w:val="16"/>
              </w:rPr>
              <w:t xml:space="preserve"> de los Datos </w:t>
            </w:r>
            <w:r w:rsidRPr="00E25ABA">
              <w:rPr>
                <w:rFonts w:ascii="Century Gothic" w:hAnsi="Century Gothic" w:cstheme="minorHAnsi"/>
                <w:bCs/>
                <w:sz w:val="16"/>
                <w:szCs w:val="16"/>
              </w:rPr>
              <w:t>Personales</w:t>
            </w:r>
            <w:r w:rsidR="00232498" w:rsidRPr="00E25ABA">
              <w:rPr>
                <w:rFonts w:ascii="Century Gothic" w:hAnsi="Century Gothic" w:cstheme="minorHAnsi"/>
                <w:bCs/>
                <w:sz w:val="16"/>
                <w:szCs w:val="16"/>
              </w:rPr>
              <w:t xml:space="preserve"> podrá ejercer sus derechos de Acceso, Rectificación, Cancelación y Oposición (ARCO), solicitando lo conducente ante la </w:t>
            </w:r>
            <w:r w:rsidR="00232498" w:rsidRPr="00E25ABA">
              <w:rPr>
                <w:rFonts w:ascii="Century Gothic" w:hAnsi="Century Gothic" w:cstheme="minorHAnsi"/>
                <w:b/>
                <w:bCs/>
                <w:sz w:val="16"/>
                <w:szCs w:val="16"/>
              </w:rPr>
              <w:t>Unidad de Transparencia</w:t>
            </w:r>
            <w:r w:rsidR="00232498" w:rsidRPr="00E25ABA">
              <w:rPr>
                <w:rFonts w:ascii="Century Gothic" w:hAnsi="Century Gothic" w:cstheme="minorHAnsi"/>
                <w:bCs/>
                <w:sz w:val="16"/>
                <w:szCs w:val="16"/>
              </w:rPr>
              <w:t xml:space="preserve">, ubicada en avenida Othón P. Blanco, colonia Barrio Bravo, código postal 77098 en Chetumal, Quintana Roo. La solicitud de derechos ARCO, conforme a lo dispuesto en la Ley General de Protección de Datos Personales en Posesión de Sujetos Obligados y la </w:t>
            </w:r>
            <w:r w:rsidR="00C70850">
              <w:rPr>
                <w:rFonts w:ascii="Century Gothic" w:hAnsi="Century Gothic" w:cstheme="minorHAnsi"/>
                <w:bCs/>
                <w:sz w:val="16"/>
                <w:szCs w:val="16"/>
              </w:rPr>
              <w:t>Ley de Protección de Datos Personales en Posesión de Sujetos Obligados del Estado de Quintana Roo</w:t>
            </w:r>
            <w:r w:rsidR="00232498" w:rsidRPr="00E25ABA">
              <w:rPr>
                <w:rFonts w:ascii="Century Gothic" w:hAnsi="Century Gothic" w:cstheme="minorHAnsi"/>
                <w:bCs/>
                <w:sz w:val="16"/>
                <w:szCs w:val="16"/>
              </w:rPr>
              <w:t xml:space="preserve">, </w:t>
            </w:r>
            <w:r w:rsidR="00232498" w:rsidRPr="003169DF">
              <w:rPr>
                <w:rFonts w:ascii="Century Gothic" w:hAnsi="Century Gothic" w:cstheme="minorHAnsi"/>
                <w:bCs/>
                <w:sz w:val="16"/>
                <w:szCs w:val="16"/>
              </w:rPr>
              <w:t xml:space="preserve">de manera personal </w:t>
            </w:r>
            <w:r w:rsidR="003169DF" w:rsidRPr="003169DF">
              <w:rPr>
                <w:rFonts w:ascii="Century Gothic" w:hAnsi="Century Gothic" w:cstheme="minorHAnsi"/>
                <w:bCs/>
                <w:sz w:val="16"/>
                <w:szCs w:val="16"/>
              </w:rPr>
              <w:t xml:space="preserve">o a través del SISAI 2.0, mediante la liga:  </w:t>
            </w:r>
            <w:hyperlink r:id="rId7">
              <w:r w:rsidR="003169DF" w:rsidRPr="003169DF">
                <w:rPr>
                  <w:rFonts w:ascii="Century Gothic" w:hAnsi="Century Gothic" w:cstheme="minorHAnsi"/>
                  <w:b/>
                  <w:color w:val="2E74B5" w:themeColor="accent1" w:themeShade="BF"/>
                  <w:sz w:val="16"/>
                  <w:szCs w:val="16"/>
                </w:rPr>
                <w:t>https://www.plataformadetransparencia.org.mx/</w:t>
              </w:r>
            </w:hyperlink>
            <w:r w:rsidR="003169DF" w:rsidRPr="003169DF">
              <w:rPr>
                <w:rFonts w:ascii="Century Gothic" w:hAnsi="Century Gothic" w:cstheme="minorHAnsi"/>
                <w:b/>
                <w:color w:val="2E74B5" w:themeColor="accent1" w:themeShade="BF"/>
                <w:sz w:val="16"/>
                <w:szCs w:val="16"/>
              </w:rPr>
              <w:t xml:space="preserve"> </w:t>
            </w:r>
            <w:r w:rsidR="003169DF" w:rsidRPr="003169DF">
              <w:rPr>
                <w:rFonts w:ascii="Century Gothic" w:hAnsi="Century Gothic" w:cstheme="minorHAnsi"/>
                <w:bCs/>
                <w:sz w:val="16"/>
                <w:szCs w:val="16"/>
              </w:rPr>
              <w:t xml:space="preserve">o en el correo electrónico </w:t>
            </w:r>
            <w:hyperlink r:id="rId8" w:history="1">
              <w:r w:rsidR="003169DF" w:rsidRPr="003169DF">
                <w:rPr>
                  <w:rFonts w:ascii="Century Gothic" w:hAnsi="Century Gothic" w:cstheme="minorHAnsi"/>
                  <w:b/>
                  <w:color w:val="2E74B5" w:themeColor="accent1" w:themeShade="BF"/>
                  <w:sz w:val="16"/>
                  <w:szCs w:val="16"/>
                </w:rPr>
                <w:t>unidad.transparencia@iqtp.gob.mx</w:t>
              </w:r>
            </w:hyperlink>
            <w:r w:rsidR="003169DF">
              <w:rPr>
                <w:rFonts w:ascii="Century Gothic" w:hAnsi="Century Gothic" w:cstheme="minorHAnsi"/>
                <w:bCs/>
                <w:sz w:val="16"/>
                <w:szCs w:val="16"/>
              </w:rPr>
              <w:t xml:space="preserve"> </w:t>
            </w:r>
          </w:p>
        </w:tc>
        <w:tc>
          <w:tcPr>
            <w:tcW w:w="5301" w:type="dxa"/>
          </w:tcPr>
          <w:p w14:paraId="7D9FB0FF" w14:textId="4807B00A" w:rsidR="00A6657E" w:rsidRPr="00E25ABA" w:rsidRDefault="00A6657E" w:rsidP="00A6657E">
            <w:pPr>
              <w:pStyle w:val="Default"/>
              <w:jc w:val="both"/>
              <w:rPr>
                <w:rFonts w:ascii="Century Gothic" w:hAnsi="Century Gothic" w:cstheme="minorHAnsi"/>
                <w:b/>
                <w:bCs/>
                <w:sz w:val="16"/>
                <w:szCs w:val="16"/>
              </w:rPr>
            </w:pPr>
            <w:r w:rsidRPr="00E25ABA">
              <w:rPr>
                <w:rFonts w:ascii="Century Gothic" w:hAnsi="Century Gothic" w:cstheme="minorHAnsi"/>
                <w:b/>
                <w:bCs/>
                <w:sz w:val="16"/>
                <w:szCs w:val="16"/>
              </w:rPr>
              <w:lastRenderedPageBreak/>
              <w:t xml:space="preserve">¿Dónde se pueden ejercer los derechos de acceso, rectificación, cancelación </w:t>
            </w:r>
            <w:r w:rsidR="00F935A3">
              <w:rPr>
                <w:rFonts w:ascii="Century Gothic" w:hAnsi="Century Gothic" w:cstheme="minorHAnsi"/>
                <w:b/>
                <w:bCs/>
                <w:sz w:val="16"/>
                <w:szCs w:val="16"/>
              </w:rPr>
              <w:t>y</w:t>
            </w:r>
            <w:r w:rsidRPr="00E25ABA">
              <w:rPr>
                <w:rFonts w:ascii="Century Gothic" w:hAnsi="Century Gothic" w:cstheme="minorHAnsi"/>
                <w:b/>
                <w:bCs/>
                <w:sz w:val="16"/>
                <w:szCs w:val="16"/>
              </w:rPr>
              <w:t xml:space="preserve"> oposición de datos personales (derechos ARCO)? </w:t>
            </w:r>
          </w:p>
          <w:p w14:paraId="72561E4B" w14:textId="0B38A7DD" w:rsidR="00232498" w:rsidRPr="00E25ABA" w:rsidRDefault="00F935A3" w:rsidP="00A6657E">
            <w:pPr>
              <w:pStyle w:val="Default"/>
              <w:jc w:val="both"/>
              <w:rPr>
                <w:rFonts w:ascii="Century Gothic" w:hAnsi="Century Gothic"/>
                <w:b/>
                <w:bCs/>
                <w:sz w:val="16"/>
                <w:szCs w:val="16"/>
              </w:rPr>
            </w:pPr>
            <w:r>
              <w:rPr>
                <w:rFonts w:ascii="Century Gothic" w:hAnsi="Century Gothic" w:cstheme="minorHAnsi"/>
                <w:bCs/>
                <w:sz w:val="16"/>
                <w:szCs w:val="16"/>
              </w:rPr>
              <w:t>La persona titular</w:t>
            </w:r>
            <w:r w:rsidR="00A6657E" w:rsidRPr="00E25ABA">
              <w:rPr>
                <w:rFonts w:ascii="Century Gothic" w:hAnsi="Century Gothic" w:cstheme="minorHAnsi"/>
                <w:bCs/>
                <w:sz w:val="16"/>
                <w:szCs w:val="16"/>
              </w:rPr>
              <w:t xml:space="preserve"> de los Datos </w:t>
            </w:r>
            <w:r w:rsidRPr="00E25ABA">
              <w:rPr>
                <w:rFonts w:ascii="Century Gothic" w:hAnsi="Century Gothic" w:cstheme="minorHAnsi"/>
                <w:bCs/>
                <w:sz w:val="16"/>
                <w:szCs w:val="16"/>
              </w:rPr>
              <w:t>Personales</w:t>
            </w:r>
            <w:r w:rsidR="00A6657E" w:rsidRPr="00E25ABA">
              <w:rPr>
                <w:rFonts w:ascii="Century Gothic" w:hAnsi="Century Gothic" w:cstheme="minorHAnsi"/>
                <w:bCs/>
                <w:sz w:val="16"/>
                <w:szCs w:val="16"/>
              </w:rPr>
              <w:t xml:space="preserve"> podrá ejercer sus derechos de Acceso, Rectificación, Cancelación y Oposición (ARCO), solicitando lo conducente ante la </w:t>
            </w:r>
            <w:r w:rsidR="00A6657E" w:rsidRPr="00E25ABA">
              <w:rPr>
                <w:rFonts w:ascii="Century Gothic" w:hAnsi="Century Gothic" w:cstheme="minorHAnsi"/>
                <w:b/>
                <w:bCs/>
                <w:sz w:val="16"/>
                <w:szCs w:val="16"/>
              </w:rPr>
              <w:t>Unidad de Transparencia</w:t>
            </w:r>
            <w:r w:rsidR="00A6657E" w:rsidRPr="00E25ABA">
              <w:rPr>
                <w:rFonts w:ascii="Century Gothic" w:hAnsi="Century Gothic" w:cstheme="minorHAnsi"/>
                <w:bCs/>
                <w:sz w:val="16"/>
                <w:szCs w:val="16"/>
              </w:rPr>
              <w:t>, ubicada en</w:t>
            </w:r>
            <w:r w:rsidR="00042031">
              <w:rPr>
                <w:rFonts w:ascii="Century Gothic" w:hAnsi="Century Gothic" w:cstheme="minorHAnsi"/>
                <w:bCs/>
                <w:sz w:val="16"/>
                <w:szCs w:val="16"/>
              </w:rPr>
              <w:t>…</w:t>
            </w:r>
          </w:p>
        </w:tc>
      </w:tr>
      <w:tr w:rsidR="003E0D5E" w:rsidRPr="00E25ABA" w14:paraId="45E9F4AC" w14:textId="77777777" w:rsidTr="00C70850">
        <w:trPr>
          <w:trHeight w:val="402"/>
          <w:jc w:val="center"/>
        </w:trPr>
        <w:tc>
          <w:tcPr>
            <w:tcW w:w="1551" w:type="dxa"/>
          </w:tcPr>
          <w:p w14:paraId="48367F18" w14:textId="0DDE3D65" w:rsidR="00232498" w:rsidRPr="00E25ABA" w:rsidRDefault="00232498" w:rsidP="008A3933">
            <w:pPr>
              <w:pStyle w:val="Default"/>
              <w:jc w:val="center"/>
              <w:rPr>
                <w:rFonts w:ascii="Century Gothic" w:hAnsi="Century Gothic"/>
                <w:b/>
                <w:bCs/>
                <w:sz w:val="16"/>
                <w:szCs w:val="16"/>
              </w:rPr>
            </w:pPr>
            <w:r w:rsidRPr="00E25ABA">
              <w:rPr>
                <w:rFonts w:ascii="Century Gothic" w:hAnsi="Century Gothic"/>
                <w:b/>
                <w:bCs/>
                <w:sz w:val="16"/>
                <w:szCs w:val="16"/>
              </w:rPr>
              <w:t>Artículo 2</w:t>
            </w:r>
            <w:r w:rsidR="00F935A3">
              <w:rPr>
                <w:rFonts w:ascii="Century Gothic" w:hAnsi="Century Gothic"/>
                <w:b/>
                <w:bCs/>
                <w:sz w:val="16"/>
                <w:szCs w:val="16"/>
              </w:rPr>
              <w:t>5</w:t>
            </w:r>
          </w:p>
          <w:p w14:paraId="6DB68885" w14:textId="7695E5AA" w:rsidR="00232498" w:rsidRPr="00E25ABA" w:rsidRDefault="003169DF" w:rsidP="008A3933">
            <w:pPr>
              <w:pStyle w:val="Default"/>
              <w:jc w:val="center"/>
              <w:rPr>
                <w:rFonts w:ascii="Century Gothic" w:hAnsi="Century Gothic"/>
                <w:b/>
                <w:bCs/>
                <w:sz w:val="16"/>
                <w:szCs w:val="16"/>
              </w:rPr>
            </w:pPr>
            <w:r>
              <w:rPr>
                <w:rFonts w:ascii="Century Gothic" w:hAnsi="Century Gothic"/>
                <w:b/>
                <w:bCs/>
                <w:sz w:val="16"/>
                <w:szCs w:val="16"/>
              </w:rPr>
              <w:t>f</w:t>
            </w:r>
            <w:r w:rsidR="00232498" w:rsidRPr="00E25ABA">
              <w:rPr>
                <w:rFonts w:ascii="Century Gothic" w:hAnsi="Century Gothic"/>
                <w:b/>
                <w:bCs/>
                <w:sz w:val="16"/>
                <w:szCs w:val="16"/>
              </w:rPr>
              <w:t xml:space="preserve">racción </w:t>
            </w:r>
            <w:r w:rsidR="00F935A3">
              <w:rPr>
                <w:rFonts w:ascii="Century Gothic" w:hAnsi="Century Gothic"/>
                <w:b/>
                <w:bCs/>
                <w:sz w:val="16"/>
                <w:szCs w:val="16"/>
              </w:rPr>
              <w:t>IX</w:t>
            </w:r>
            <w:r w:rsidR="00232498" w:rsidRPr="00E25ABA">
              <w:rPr>
                <w:rFonts w:ascii="Century Gothic" w:hAnsi="Century Gothic"/>
                <w:b/>
                <w:bCs/>
                <w:sz w:val="16"/>
                <w:szCs w:val="16"/>
              </w:rPr>
              <w:t xml:space="preserve"> </w:t>
            </w:r>
          </w:p>
        </w:tc>
        <w:tc>
          <w:tcPr>
            <w:tcW w:w="1830" w:type="dxa"/>
          </w:tcPr>
          <w:p w14:paraId="0EA03721" w14:textId="04D1791C" w:rsidR="00232498" w:rsidRPr="00E25ABA" w:rsidRDefault="00232498" w:rsidP="008A3933">
            <w:pPr>
              <w:jc w:val="both"/>
              <w:rPr>
                <w:rFonts w:ascii="Century Gothic" w:hAnsi="Century Gothic"/>
                <w:sz w:val="16"/>
                <w:szCs w:val="16"/>
              </w:rPr>
            </w:pPr>
            <w:r w:rsidRPr="00E25ABA">
              <w:rPr>
                <w:rFonts w:ascii="Century Gothic" w:hAnsi="Century Gothic"/>
                <w:sz w:val="16"/>
                <w:szCs w:val="16"/>
              </w:rPr>
              <w:t xml:space="preserve">Los medios a través de los cuales el responsable comunicará a </w:t>
            </w:r>
            <w:r w:rsidR="00F935A3">
              <w:rPr>
                <w:rFonts w:ascii="Century Gothic" w:hAnsi="Century Gothic"/>
                <w:sz w:val="16"/>
                <w:szCs w:val="16"/>
              </w:rPr>
              <w:t xml:space="preserve">las personas titulares </w:t>
            </w:r>
            <w:r w:rsidRPr="00E25ABA">
              <w:rPr>
                <w:rFonts w:ascii="Century Gothic" w:hAnsi="Century Gothic"/>
                <w:sz w:val="16"/>
                <w:szCs w:val="16"/>
              </w:rPr>
              <w:t>los cambios del aviso de privacidad.</w:t>
            </w:r>
          </w:p>
        </w:tc>
        <w:tc>
          <w:tcPr>
            <w:tcW w:w="2533" w:type="dxa"/>
          </w:tcPr>
          <w:p w14:paraId="336F942D" w14:textId="77777777" w:rsidR="00232498" w:rsidRPr="00E25ABA" w:rsidRDefault="00232498" w:rsidP="008A3933">
            <w:pPr>
              <w:pStyle w:val="Default"/>
              <w:jc w:val="center"/>
              <w:rPr>
                <w:rFonts w:ascii="Century Gothic" w:hAnsi="Century Gothic"/>
                <w:b/>
                <w:bCs/>
                <w:sz w:val="16"/>
                <w:szCs w:val="16"/>
              </w:rPr>
            </w:pPr>
          </w:p>
        </w:tc>
        <w:tc>
          <w:tcPr>
            <w:tcW w:w="3806" w:type="dxa"/>
          </w:tcPr>
          <w:p w14:paraId="5A945C1C" w14:textId="1800BCCB" w:rsidR="00232498" w:rsidRPr="00E25ABA" w:rsidRDefault="00232498" w:rsidP="008A3933">
            <w:pPr>
              <w:pStyle w:val="Default"/>
              <w:jc w:val="both"/>
              <w:rPr>
                <w:rFonts w:ascii="Century Gothic" w:hAnsi="Century Gothic" w:cstheme="minorHAnsi"/>
                <w:bCs/>
                <w:iCs/>
                <w:noProof/>
                <w:sz w:val="16"/>
                <w:szCs w:val="16"/>
                <w:lang w:eastAsia="es-MX"/>
              </w:rPr>
            </w:pPr>
            <w:r w:rsidRPr="00E25ABA">
              <w:rPr>
                <w:rFonts w:ascii="Century Gothic" w:hAnsi="Century Gothic" w:cstheme="minorHAnsi"/>
                <w:bCs/>
                <w:iCs/>
                <w:noProof/>
                <w:sz w:val="16"/>
                <w:szCs w:val="16"/>
                <w:lang w:eastAsia="es-MX"/>
              </w:rPr>
              <w:t xml:space="preserve">Usted podrá consultar el Aviso de Privacidad Integral en el sitio web del Instituto </w:t>
            </w:r>
            <w:hyperlink r:id="rId9" w:history="1">
              <w:r w:rsidR="005932DA" w:rsidRPr="00CD4BA1">
                <w:rPr>
                  <w:rStyle w:val="Hipervnculo"/>
                  <w:rFonts w:ascii="Century Gothic" w:hAnsi="Century Gothic" w:cstheme="minorHAnsi"/>
                  <w:bCs/>
                  <w:iCs/>
                  <w:noProof/>
                  <w:sz w:val="16"/>
                  <w:szCs w:val="16"/>
                  <w:lang w:eastAsia="es-MX"/>
                </w:rPr>
                <w:t>www.iqtp.org.mx</w:t>
              </w:r>
            </w:hyperlink>
            <w:r w:rsidRPr="00E25ABA">
              <w:rPr>
                <w:rFonts w:ascii="Century Gothic" w:hAnsi="Century Gothic" w:cstheme="minorHAnsi"/>
                <w:bCs/>
                <w:iCs/>
                <w:noProof/>
                <w:sz w:val="16"/>
                <w:szCs w:val="16"/>
                <w:lang w:eastAsia="es-MX"/>
              </w:rPr>
              <w:t xml:space="preserve">  en la sección “Datos Personales”, o bien, de manera presencial en la Dirección de</w:t>
            </w:r>
            <w:r w:rsidR="00F935A3">
              <w:rPr>
                <w:rFonts w:ascii="Century Gothic" w:hAnsi="Century Gothic" w:cstheme="minorHAnsi"/>
                <w:bCs/>
                <w:iCs/>
                <w:noProof/>
                <w:sz w:val="16"/>
                <w:szCs w:val="16"/>
                <w:lang w:eastAsia="es-MX"/>
              </w:rPr>
              <w:t xml:space="preserve"> Recursos de Revisiones e Inconformidades o al Departamento de Protección de</w:t>
            </w:r>
            <w:r w:rsidRPr="00E25ABA">
              <w:rPr>
                <w:rFonts w:ascii="Century Gothic" w:hAnsi="Century Gothic" w:cstheme="minorHAnsi"/>
                <w:bCs/>
                <w:iCs/>
                <w:noProof/>
                <w:sz w:val="16"/>
                <w:szCs w:val="16"/>
                <w:lang w:eastAsia="es-MX"/>
              </w:rPr>
              <w:t xml:space="preserve"> Datos Personales del propio Instituto.</w:t>
            </w:r>
          </w:p>
        </w:tc>
        <w:tc>
          <w:tcPr>
            <w:tcW w:w="5301" w:type="dxa"/>
          </w:tcPr>
          <w:p w14:paraId="089E8F3E" w14:textId="77777777" w:rsidR="00232498" w:rsidRPr="00E25ABA" w:rsidRDefault="00A6657E" w:rsidP="00A6657E">
            <w:pPr>
              <w:pStyle w:val="Default"/>
              <w:jc w:val="both"/>
              <w:rPr>
                <w:rFonts w:ascii="Century Gothic" w:hAnsi="Century Gothic"/>
                <w:b/>
                <w:bCs/>
                <w:sz w:val="16"/>
                <w:szCs w:val="16"/>
              </w:rPr>
            </w:pPr>
            <w:r w:rsidRPr="00E25ABA">
              <w:rPr>
                <w:rFonts w:ascii="Century Gothic" w:hAnsi="Century Gothic" w:cstheme="minorHAnsi"/>
                <w:bCs/>
                <w:iCs/>
                <w:noProof/>
                <w:sz w:val="16"/>
                <w:szCs w:val="16"/>
                <w:lang w:eastAsia="es-MX"/>
              </w:rPr>
              <w:t>Usted podrá consultar el Aviso de Privacidad Integral en el sitio web</w:t>
            </w:r>
            <w:r>
              <w:rPr>
                <w:rFonts w:ascii="Century Gothic" w:hAnsi="Century Gothic" w:cstheme="minorHAnsi"/>
                <w:bCs/>
                <w:iCs/>
                <w:noProof/>
                <w:sz w:val="16"/>
                <w:szCs w:val="16"/>
                <w:lang w:eastAsia="es-MX"/>
              </w:rPr>
              <w:t>…</w:t>
            </w:r>
          </w:p>
        </w:tc>
      </w:tr>
      <w:tr w:rsidR="00DD5690" w:rsidRPr="00E25ABA" w14:paraId="31D8D996" w14:textId="77777777" w:rsidTr="00C70850">
        <w:trPr>
          <w:trHeight w:val="402"/>
          <w:jc w:val="center"/>
        </w:trPr>
        <w:tc>
          <w:tcPr>
            <w:tcW w:w="1551" w:type="dxa"/>
          </w:tcPr>
          <w:p w14:paraId="3B5C3856" w14:textId="77777777" w:rsidR="00DD5690" w:rsidRPr="00E25ABA" w:rsidRDefault="00DD5690" w:rsidP="00DD5690">
            <w:pPr>
              <w:pStyle w:val="Default"/>
              <w:jc w:val="center"/>
              <w:rPr>
                <w:rFonts w:ascii="Century Gothic" w:hAnsi="Century Gothic"/>
                <w:b/>
                <w:bCs/>
                <w:sz w:val="16"/>
                <w:szCs w:val="16"/>
              </w:rPr>
            </w:pPr>
            <w:r w:rsidRPr="00E25ABA">
              <w:rPr>
                <w:rFonts w:ascii="Century Gothic" w:hAnsi="Century Gothic"/>
                <w:b/>
                <w:bCs/>
                <w:sz w:val="16"/>
                <w:szCs w:val="16"/>
              </w:rPr>
              <w:t xml:space="preserve">De las Buenas Prácticas </w:t>
            </w:r>
          </w:p>
        </w:tc>
        <w:tc>
          <w:tcPr>
            <w:tcW w:w="1830" w:type="dxa"/>
          </w:tcPr>
          <w:p w14:paraId="5BEA0A84" w14:textId="77777777" w:rsidR="00DD5690" w:rsidRPr="00E25ABA" w:rsidRDefault="00DD5690" w:rsidP="00DD5690">
            <w:pPr>
              <w:jc w:val="both"/>
              <w:rPr>
                <w:rFonts w:ascii="Century Gothic" w:hAnsi="Century Gothic"/>
                <w:sz w:val="16"/>
                <w:szCs w:val="16"/>
              </w:rPr>
            </w:pPr>
            <w:r w:rsidRPr="00E25ABA">
              <w:rPr>
                <w:rFonts w:ascii="Century Gothic" w:hAnsi="Century Gothic"/>
                <w:sz w:val="16"/>
                <w:szCs w:val="16"/>
              </w:rPr>
              <w:t xml:space="preserve">Se sugiere… </w:t>
            </w:r>
          </w:p>
        </w:tc>
        <w:tc>
          <w:tcPr>
            <w:tcW w:w="2533" w:type="dxa"/>
          </w:tcPr>
          <w:p w14:paraId="3CA24A89" w14:textId="3EEE0E6D" w:rsidR="00DD5690" w:rsidRPr="00E25ABA" w:rsidRDefault="00DD5690" w:rsidP="00F935A3">
            <w:pPr>
              <w:pStyle w:val="Default"/>
              <w:jc w:val="both"/>
              <w:rPr>
                <w:rFonts w:ascii="Century Gothic" w:hAnsi="Century Gothic"/>
                <w:sz w:val="16"/>
                <w:szCs w:val="16"/>
              </w:rPr>
            </w:pPr>
            <w:r w:rsidRPr="00E25ABA">
              <w:rPr>
                <w:rFonts w:ascii="Century Gothic" w:hAnsi="Century Gothic"/>
                <w:b/>
                <w:bCs/>
                <w:sz w:val="16"/>
                <w:szCs w:val="16"/>
              </w:rPr>
              <w:t xml:space="preserve">Información sobre el </w:t>
            </w:r>
            <w:r w:rsidR="00C70850">
              <w:rPr>
                <w:rFonts w:ascii="Century Gothic" w:hAnsi="Century Gothic"/>
                <w:b/>
                <w:bCs/>
                <w:sz w:val="16"/>
                <w:szCs w:val="16"/>
              </w:rPr>
              <w:t>IQTP</w:t>
            </w:r>
          </w:p>
          <w:p w14:paraId="391248C8" w14:textId="566EED47" w:rsidR="00DD5690" w:rsidRPr="00E25ABA" w:rsidRDefault="00DD5690" w:rsidP="00F935A3">
            <w:pPr>
              <w:pStyle w:val="Default"/>
              <w:jc w:val="both"/>
              <w:rPr>
                <w:rFonts w:ascii="Century Gothic" w:hAnsi="Century Gothic"/>
                <w:sz w:val="16"/>
                <w:szCs w:val="16"/>
              </w:rPr>
            </w:pPr>
            <w:r w:rsidRPr="00E25ABA">
              <w:rPr>
                <w:rFonts w:ascii="Century Gothic" w:hAnsi="Century Gothic"/>
                <w:sz w:val="16"/>
                <w:szCs w:val="16"/>
              </w:rPr>
              <w:t>El nombre de</w:t>
            </w:r>
            <w:r w:rsidR="003169DF">
              <w:rPr>
                <w:rFonts w:ascii="Century Gothic" w:hAnsi="Century Gothic"/>
                <w:sz w:val="16"/>
                <w:szCs w:val="16"/>
              </w:rPr>
              <w:t xml:space="preserve">l responsable </w:t>
            </w:r>
            <w:r w:rsidRPr="00E25ABA">
              <w:rPr>
                <w:rFonts w:ascii="Century Gothic" w:hAnsi="Century Gothic"/>
                <w:sz w:val="16"/>
                <w:szCs w:val="16"/>
              </w:rPr>
              <w:t xml:space="preserve">de velar por la efectiva protección de sus datos personales, así como de recibir quejas o denuncias cuando considere que su derecho ha sido vulnerado. </w:t>
            </w:r>
          </w:p>
          <w:p w14:paraId="0D7EE06C" w14:textId="77777777" w:rsidR="00DD5690" w:rsidRPr="00E25ABA" w:rsidRDefault="00DD5690" w:rsidP="00DD5690">
            <w:pPr>
              <w:pStyle w:val="Default"/>
              <w:jc w:val="center"/>
              <w:rPr>
                <w:rFonts w:ascii="Century Gothic" w:hAnsi="Century Gothic"/>
                <w:b/>
                <w:bCs/>
                <w:sz w:val="16"/>
                <w:szCs w:val="16"/>
              </w:rPr>
            </w:pPr>
          </w:p>
        </w:tc>
        <w:tc>
          <w:tcPr>
            <w:tcW w:w="3806" w:type="dxa"/>
          </w:tcPr>
          <w:p w14:paraId="577458D0" w14:textId="2CBF42CA" w:rsidR="00DD5690" w:rsidRPr="00E25ABA" w:rsidRDefault="00DD5690" w:rsidP="00DD5690">
            <w:pPr>
              <w:pStyle w:val="Default"/>
              <w:jc w:val="both"/>
              <w:rPr>
                <w:rFonts w:ascii="Century Gothic" w:hAnsi="Century Gothic" w:cstheme="minorHAnsi"/>
                <w:bCs/>
                <w:iCs/>
                <w:noProof/>
                <w:sz w:val="16"/>
                <w:szCs w:val="16"/>
                <w:lang w:eastAsia="es-MX"/>
              </w:rPr>
            </w:pPr>
            <w:r w:rsidRPr="00E25ABA">
              <w:rPr>
                <w:rFonts w:ascii="Century Gothic" w:hAnsi="Century Gothic" w:cstheme="minorHAnsi"/>
                <w:bCs/>
                <w:iCs/>
                <w:noProof/>
                <w:sz w:val="16"/>
                <w:szCs w:val="16"/>
                <w:lang w:eastAsia="es-MX"/>
              </w:rPr>
              <w:t xml:space="preserve">Si usted considera que su derecho a la protección de sus datos personales ha sido lesionado por alguna conducta u omisión de nuestra parte, o presume alguna violación a las disposiciones previstas en la </w:t>
            </w:r>
            <w:r w:rsidR="00C70850">
              <w:rPr>
                <w:rFonts w:ascii="Century Gothic" w:hAnsi="Century Gothic" w:cstheme="minorHAnsi"/>
                <w:bCs/>
                <w:iCs/>
                <w:noProof/>
                <w:sz w:val="16"/>
                <w:szCs w:val="16"/>
                <w:lang w:eastAsia="es-MX"/>
              </w:rPr>
              <w:t>Ley de Protección de Datos Personales en Posesión de Sujetos Obligados del Estado de Quintana Roo</w:t>
            </w:r>
            <w:r w:rsidRPr="00E25ABA">
              <w:rPr>
                <w:rFonts w:ascii="Century Gothic" w:hAnsi="Century Gothic" w:cstheme="minorHAnsi"/>
                <w:bCs/>
                <w:iCs/>
                <w:noProof/>
                <w:sz w:val="16"/>
                <w:szCs w:val="16"/>
                <w:lang w:eastAsia="es-MX"/>
              </w:rPr>
              <w:t xml:space="preserve"> y demás ordenamientos aplicables, podrá interponer su denuncia ante el </w:t>
            </w:r>
            <w:r w:rsidR="00C70850">
              <w:rPr>
                <w:rFonts w:ascii="Century Gothic" w:hAnsi="Century Gothic" w:cstheme="minorHAnsi"/>
                <w:bCs/>
                <w:iCs/>
                <w:noProof/>
                <w:sz w:val="16"/>
                <w:szCs w:val="16"/>
                <w:lang w:eastAsia="es-MX"/>
              </w:rPr>
              <w:t>Instituto Quintanarroense de Transparencia para el Pueblo</w:t>
            </w:r>
            <w:r w:rsidRPr="00E25ABA">
              <w:rPr>
                <w:rFonts w:ascii="Century Gothic" w:hAnsi="Century Gothic" w:cstheme="minorHAnsi"/>
                <w:bCs/>
                <w:iCs/>
                <w:noProof/>
                <w:sz w:val="16"/>
                <w:szCs w:val="16"/>
                <w:lang w:eastAsia="es-MX"/>
              </w:rPr>
              <w:t xml:space="preserve"> (</w:t>
            </w:r>
            <w:r w:rsidR="00C70850">
              <w:rPr>
                <w:rFonts w:ascii="Century Gothic" w:hAnsi="Century Gothic" w:cstheme="minorHAnsi"/>
                <w:bCs/>
                <w:iCs/>
                <w:noProof/>
                <w:sz w:val="16"/>
                <w:szCs w:val="16"/>
                <w:lang w:eastAsia="es-MX"/>
              </w:rPr>
              <w:t>IQTP</w:t>
            </w:r>
            <w:r w:rsidRPr="00E25ABA">
              <w:rPr>
                <w:rFonts w:ascii="Century Gothic" w:hAnsi="Century Gothic" w:cstheme="minorHAnsi"/>
                <w:bCs/>
                <w:iCs/>
                <w:noProof/>
                <w:sz w:val="16"/>
                <w:szCs w:val="16"/>
                <w:lang w:eastAsia="es-MX"/>
              </w:rPr>
              <w:t xml:space="preserve">). </w:t>
            </w:r>
          </w:p>
          <w:p w14:paraId="25800BA4" w14:textId="77777777" w:rsidR="00DD5690" w:rsidRPr="00E25ABA" w:rsidRDefault="00DD5690" w:rsidP="00DD5690">
            <w:pPr>
              <w:pStyle w:val="Default"/>
              <w:jc w:val="both"/>
              <w:rPr>
                <w:rFonts w:ascii="Century Gothic" w:hAnsi="Century Gothic" w:cstheme="minorHAnsi"/>
                <w:bCs/>
                <w:iCs/>
                <w:noProof/>
                <w:sz w:val="16"/>
                <w:szCs w:val="16"/>
                <w:lang w:eastAsia="es-MX"/>
              </w:rPr>
            </w:pPr>
          </w:p>
          <w:p w14:paraId="3C4B5185" w14:textId="77777777" w:rsidR="00DD5690" w:rsidRPr="00E25ABA" w:rsidRDefault="00DD5690" w:rsidP="00DD5690">
            <w:pPr>
              <w:pStyle w:val="Default"/>
              <w:jc w:val="both"/>
              <w:rPr>
                <w:rFonts w:ascii="Century Gothic" w:hAnsi="Century Gothic" w:cstheme="minorHAnsi"/>
                <w:bCs/>
                <w:iCs/>
                <w:noProof/>
                <w:sz w:val="16"/>
                <w:szCs w:val="16"/>
                <w:lang w:eastAsia="es-MX"/>
              </w:rPr>
            </w:pPr>
            <w:r w:rsidRPr="00E25ABA">
              <w:rPr>
                <w:rFonts w:ascii="Century Gothic" w:hAnsi="Century Gothic" w:cstheme="minorHAnsi"/>
                <w:bCs/>
                <w:iCs/>
                <w:noProof/>
                <w:sz w:val="16"/>
                <w:szCs w:val="16"/>
                <w:lang w:eastAsia="es-MX"/>
              </w:rPr>
              <w:t>Para mayor información, puede comunicarse a los teléfonos Tel/Fax: 01 (983) 83- 2-35-61 y 12-9-19-01.</w:t>
            </w:r>
          </w:p>
        </w:tc>
        <w:tc>
          <w:tcPr>
            <w:tcW w:w="5301" w:type="dxa"/>
          </w:tcPr>
          <w:p w14:paraId="308324F9" w14:textId="708F9BCC" w:rsidR="00DD5690" w:rsidRPr="00E25ABA" w:rsidRDefault="00DD5690" w:rsidP="00DD5690">
            <w:pPr>
              <w:pStyle w:val="Default"/>
              <w:jc w:val="both"/>
              <w:rPr>
                <w:rFonts w:ascii="Century Gothic" w:hAnsi="Century Gothic" w:cstheme="minorHAnsi"/>
                <w:bCs/>
                <w:iCs/>
                <w:noProof/>
                <w:sz w:val="16"/>
                <w:szCs w:val="16"/>
                <w:lang w:eastAsia="es-MX"/>
              </w:rPr>
            </w:pPr>
            <w:r w:rsidRPr="00E25ABA">
              <w:rPr>
                <w:rFonts w:ascii="Century Gothic" w:hAnsi="Century Gothic" w:cstheme="minorHAnsi"/>
                <w:bCs/>
                <w:iCs/>
                <w:noProof/>
                <w:sz w:val="16"/>
                <w:szCs w:val="16"/>
                <w:lang w:eastAsia="es-MX"/>
              </w:rPr>
              <w:t xml:space="preserve">Si usted considera que su derecho a la protección de sus datos personales ha sido lesionado por alguna conducta u omisión de nuestra parte, o presume alguna violación a las disposiciones previstas en la </w:t>
            </w:r>
            <w:r w:rsidR="00C70850">
              <w:rPr>
                <w:rFonts w:ascii="Century Gothic" w:hAnsi="Century Gothic" w:cstheme="minorHAnsi"/>
                <w:bCs/>
                <w:iCs/>
                <w:noProof/>
                <w:sz w:val="16"/>
                <w:szCs w:val="16"/>
                <w:lang w:eastAsia="es-MX"/>
              </w:rPr>
              <w:t>Ley de Protección de Datos Personales en Posesión de Sujetos Obligados del Estado de Quintana Roo</w:t>
            </w:r>
            <w:r w:rsidRPr="00E25ABA">
              <w:rPr>
                <w:rFonts w:ascii="Century Gothic" w:hAnsi="Century Gothic" w:cstheme="minorHAnsi"/>
                <w:bCs/>
                <w:iCs/>
                <w:noProof/>
                <w:sz w:val="16"/>
                <w:szCs w:val="16"/>
                <w:lang w:eastAsia="es-MX"/>
              </w:rPr>
              <w:t xml:space="preserve"> y demás ordenamientos aplicables, podrá interponer su denuncia ante el </w:t>
            </w:r>
            <w:r w:rsidR="00C70850">
              <w:rPr>
                <w:rFonts w:ascii="Century Gothic" w:hAnsi="Century Gothic" w:cstheme="minorHAnsi"/>
                <w:bCs/>
                <w:iCs/>
                <w:noProof/>
                <w:sz w:val="16"/>
                <w:szCs w:val="16"/>
                <w:lang w:eastAsia="es-MX"/>
              </w:rPr>
              <w:t>Instituto Quintanarroense de Transparencia para el Pueblo</w:t>
            </w:r>
            <w:r w:rsidRPr="00E25ABA">
              <w:rPr>
                <w:rFonts w:ascii="Century Gothic" w:hAnsi="Century Gothic" w:cstheme="minorHAnsi"/>
                <w:bCs/>
                <w:iCs/>
                <w:noProof/>
                <w:sz w:val="16"/>
                <w:szCs w:val="16"/>
                <w:lang w:eastAsia="es-MX"/>
              </w:rPr>
              <w:t xml:space="preserve"> (</w:t>
            </w:r>
            <w:r w:rsidR="00C70850">
              <w:rPr>
                <w:rFonts w:ascii="Century Gothic" w:hAnsi="Century Gothic" w:cstheme="minorHAnsi"/>
                <w:bCs/>
                <w:iCs/>
                <w:noProof/>
                <w:sz w:val="16"/>
                <w:szCs w:val="16"/>
                <w:lang w:eastAsia="es-MX"/>
              </w:rPr>
              <w:t>IQTP</w:t>
            </w:r>
            <w:r w:rsidRPr="00E25ABA">
              <w:rPr>
                <w:rFonts w:ascii="Century Gothic" w:hAnsi="Century Gothic" w:cstheme="minorHAnsi"/>
                <w:bCs/>
                <w:iCs/>
                <w:noProof/>
                <w:sz w:val="16"/>
                <w:szCs w:val="16"/>
                <w:lang w:eastAsia="es-MX"/>
              </w:rPr>
              <w:t xml:space="preserve">). </w:t>
            </w:r>
          </w:p>
          <w:p w14:paraId="322E2D23" w14:textId="77777777" w:rsidR="00DD5690" w:rsidRPr="00E25ABA" w:rsidRDefault="00DD5690" w:rsidP="00DD5690">
            <w:pPr>
              <w:pStyle w:val="Default"/>
              <w:jc w:val="both"/>
              <w:rPr>
                <w:rFonts w:ascii="Century Gothic" w:hAnsi="Century Gothic" w:cstheme="minorHAnsi"/>
                <w:bCs/>
                <w:iCs/>
                <w:noProof/>
                <w:sz w:val="16"/>
                <w:szCs w:val="16"/>
                <w:lang w:eastAsia="es-MX"/>
              </w:rPr>
            </w:pPr>
          </w:p>
          <w:p w14:paraId="308678E6" w14:textId="77777777" w:rsidR="00DD5690" w:rsidRPr="00E25ABA" w:rsidRDefault="00DD5690" w:rsidP="00DD5690">
            <w:pPr>
              <w:pStyle w:val="Default"/>
              <w:jc w:val="both"/>
              <w:rPr>
                <w:rFonts w:ascii="Century Gothic" w:hAnsi="Century Gothic" w:cstheme="minorHAnsi"/>
                <w:bCs/>
                <w:iCs/>
                <w:noProof/>
                <w:sz w:val="16"/>
                <w:szCs w:val="16"/>
                <w:lang w:eastAsia="es-MX"/>
              </w:rPr>
            </w:pPr>
            <w:r w:rsidRPr="00E25ABA">
              <w:rPr>
                <w:rFonts w:ascii="Century Gothic" w:hAnsi="Century Gothic" w:cstheme="minorHAnsi"/>
                <w:bCs/>
                <w:iCs/>
                <w:noProof/>
                <w:sz w:val="16"/>
                <w:szCs w:val="16"/>
                <w:lang w:eastAsia="es-MX"/>
              </w:rPr>
              <w:t>Para mayor información, puede comunicarse a los teléfonos Tel/Fax: 01 (983) 83- 2-35-61 y 12-9-19-01.</w:t>
            </w:r>
          </w:p>
        </w:tc>
      </w:tr>
    </w:tbl>
    <w:p w14:paraId="672014A6" w14:textId="77777777" w:rsidR="00232498" w:rsidRDefault="00232498"/>
    <w:sectPr w:rsidR="00232498" w:rsidSect="00E25ABA">
      <w:pgSz w:w="15840" w:h="12240" w:orient="landscape"/>
      <w:pgMar w:top="426" w:right="389"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2EB"/>
    <w:multiLevelType w:val="hybridMultilevel"/>
    <w:tmpl w:val="0074A2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34B62"/>
    <w:multiLevelType w:val="hybridMultilevel"/>
    <w:tmpl w:val="0838B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EF0146"/>
    <w:multiLevelType w:val="hybridMultilevel"/>
    <w:tmpl w:val="3476FA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F0027A"/>
    <w:multiLevelType w:val="hybridMultilevel"/>
    <w:tmpl w:val="7D9078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7850578">
    <w:abstractNumId w:val="1"/>
  </w:num>
  <w:num w:numId="2" w16cid:durableId="1295788556">
    <w:abstractNumId w:val="2"/>
  </w:num>
  <w:num w:numId="3" w16cid:durableId="1661151793">
    <w:abstractNumId w:val="3"/>
  </w:num>
  <w:num w:numId="4" w16cid:durableId="2151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98"/>
    <w:rsid w:val="00012983"/>
    <w:rsid w:val="00042031"/>
    <w:rsid w:val="00094FA6"/>
    <w:rsid w:val="00141803"/>
    <w:rsid w:val="00206DBA"/>
    <w:rsid w:val="00232498"/>
    <w:rsid w:val="002A158D"/>
    <w:rsid w:val="003169DF"/>
    <w:rsid w:val="003848CD"/>
    <w:rsid w:val="003D3272"/>
    <w:rsid w:val="003E0D5E"/>
    <w:rsid w:val="004720BC"/>
    <w:rsid w:val="004D0EFF"/>
    <w:rsid w:val="004F2F4A"/>
    <w:rsid w:val="00517C6A"/>
    <w:rsid w:val="005932DA"/>
    <w:rsid w:val="005D02E1"/>
    <w:rsid w:val="005D3C6E"/>
    <w:rsid w:val="005F5B12"/>
    <w:rsid w:val="006607B3"/>
    <w:rsid w:val="006665A1"/>
    <w:rsid w:val="00682033"/>
    <w:rsid w:val="0073094D"/>
    <w:rsid w:val="00755A97"/>
    <w:rsid w:val="00764923"/>
    <w:rsid w:val="00791023"/>
    <w:rsid w:val="007B28FA"/>
    <w:rsid w:val="0081776E"/>
    <w:rsid w:val="00953336"/>
    <w:rsid w:val="00974CDE"/>
    <w:rsid w:val="00A23D3B"/>
    <w:rsid w:val="00A600B6"/>
    <w:rsid w:val="00A6657E"/>
    <w:rsid w:val="00B31A5B"/>
    <w:rsid w:val="00B60B82"/>
    <w:rsid w:val="00BA07FE"/>
    <w:rsid w:val="00C50E4E"/>
    <w:rsid w:val="00C70850"/>
    <w:rsid w:val="00C708D8"/>
    <w:rsid w:val="00CA65C1"/>
    <w:rsid w:val="00CF24A4"/>
    <w:rsid w:val="00D37204"/>
    <w:rsid w:val="00DD5690"/>
    <w:rsid w:val="00DE5EDA"/>
    <w:rsid w:val="00DF69D5"/>
    <w:rsid w:val="00E25ABA"/>
    <w:rsid w:val="00E33441"/>
    <w:rsid w:val="00E72171"/>
    <w:rsid w:val="00EB14DC"/>
    <w:rsid w:val="00F907EC"/>
    <w:rsid w:val="00F935A3"/>
    <w:rsid w:val="00FA0F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C77F"/>
  <w15:chartTrackingRefBased/>
  <w15:docId w15:val="{49A7F9B6-1FD1-4BFD-9F28-AA5C8D92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32498"/>
    <w:pPr>
      <w:autoSpaceDE w:val="0"/>
      <w:autoSpaceDN w:val="0"/>
      <w:adjustRightInd w:val="0"/>
      <w:spacing w:after="0" w:line="240" w:lineRule="auto"/>
    </w:pPr>
    <w:rPr>
      <w:rFonts w:ascii="Verdana" w:hAnsi="Verdana" w:cs="Verdana"/>
      <w:color w:val="000000"/>
      <w:sz w:val="24"/>
      <w:szCs w:val="24"/>
    </w:rPr>
  </w:style>
  <w:style w:type="table" w:styleId="Tablaconcuadrcula">
    <w:name w:val="Table Grid"/>
    <w:basedOn w:val="Tablanormal"/>
    <w:uiPriority w:val="39"/>
    <w:rsid w:val="0023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32498"/>
    <w:rPr>
      <w:color w:val="0563C1" w:themeColor="hyperlink"/>
      <w:u w:val="single"/>
    </w:rPr>
  </w:style>
  <w:style w:type="paragraph" w:styleId="Textodeglobo">
    <w:name w:val="Balloon Text"/>
    <w:basedOn w:val="Normal"/>
    <w:link w:val="TextodegloboCar"/>
    <w:uiPriority w:val="99"/>
    <w:semiHidden/>
    <w:unhideWhenUsed/>
    <w:rsid w:val="00E25A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5ABA"/>
    <w:rPr>
      <w:rFonts w:ascii="Segoe UI" w:hAnsi="Segoe UI" w:cs="Segoe UI"/>
      <w:sz w:val="18"/>
      <w:szCs w:val="18"/>
    </w:rPr>
  </w:style>
  <w:style w:type="character" w:styleId="Mencinsinresolver">
    <w:name w:val="Unresolved Mention"/>
    <w:basedOn w:val="Fuentedeprrafopredeter"/>
    <w:uiPriority w:val="99"/>
    <w:semiHidden/>
    <w:unhideWhenUsed/>
    <w:rsid w:val="0059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iqtp.gob.mx."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dad.transparencia@iqtp.gob.m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qtp.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1574</Words>
  <Characters>8660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Karene Mendez</dc:creator>
  <cp:keywords/>
  <dc:description/>
  <cp:lastModifiedBy>licenciamiento04</cp:lastModifiedBy>
  <cp:revision>6</cp:revision>
  <cp:lastPrinted>2017-09-01T20:22:00Z</cp:lastPrinted>
  <dcterms:created xsi:type="dcterms:W3CDTF">2026-03-12T18:09:00Z</dcterms:created>
  <dcterms:modified xsi:type="dcterms:W3CDTF">2026-05-19T18:32:00Z</dcterms:modified>
</cp:coreProperties>
</file>